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0855" w14:textId="168E1965" w:rsidR="00AC451B" w:rsidRDefault="00AC451B" w:rsidP="00AC451B">
      <w:pPr>
        <w:pStyle w:val="Heading2"/>
      </w:pPr>
      <w:r>
        <w:t>Week 14 QSEN Competency Table Template</w:t>
      </w:r>
    </w:p>
    <w:p w14:paraId="7932B68B" w14:textId="4BF06F0C" w:rsidR="001C7A11" w:rsidRDefault="00AC451B">
      <w:r>
        <w:t>Student Name:</w:t>
      </w:r>
    </w:p>
    <w:p w14:paraId="5E2159E5" w14:textId="787AEBD7" w:rsidR="001C7A11" w:rsidRDefault="00AC451B">
      <w:r>
        <w:t>Problem:</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Week 14 QSEN Competency Table"/>
      </w:tblPr>
      <w:tblGrid>
        <w:gridCol w:w="2394"/>
        <w:gridCol w:w="2394"/>
        <w:gridCol w:w="2394"/>
        <w:gridCol w:w="2394"/>
      </w:tblGrid>
      <w:tr w:rsidR="001C7A11" w:rsidRPr="00AC451B" w14:paraId="7AB7A116" w14:textId="77777777" w:rsidTr="00AC451B">
        <w:trPr>
          <w:tblHeader/>
        </w:trPr>
        <w:tc>
          <w:tcPr>
            <w:tcW w:w="2394" w:type="dxa"/>
          </w:tcPr>
          <w:p w14:paraId="40828FB1" w14:textId="77777777" w:rsidR="001C7A11" w:rsidRPr="00AC451B" w:rsidRDefault="00AC451B">
            <w:pPr>
              <w:rPr>
                <w:b/>
                <w:bCs/>
              </w:rPr>
            </w:pPr>
            <w:r w:rsidRPr="00AC451B">
              <w:rPr>
                <w:b/>
                <w:bCs/>
              </w:rPr>
              <w:t>QSEN Competency</w:t>
            </w:r>
          </w:p>
        </w:tc>
        <w:tc>
          <w:tcPr>
            <w:tcW w:w="2394" w:type="dxa"/>
          </w:tcPr>
          <w:p w14:paraId="6BCF498C" w14:textId="77777777" w:rsidR="001C7A11" w:rsidRPr="00AC451B" w:rsidRDefault="00AC451B">
            <w:pPr>
              <w:rPr>
                <w:b/>
                <w:bCs/>
              </w:rPr>
            </w:pPr>
            <w:r w:rsidRPr="00AC451B">
              <w:rPr>
                <w:b/>
                <w:bCs/>
              </w:rPr>
              <w:t>Knowledge</w:t>
            </w:r>
          </w:p>
        </w:tc>
        <w:tc>
          <w:tcPr>
            <w:tcW w:w="2394" w:type="dxa"/>
          </w:tcPr>
          <w:p w14:paraId="0A456E4F" w14:textId="77777777" w:rsidR="001C7A11" w:rsidRPr="00AC451B" w:rsidRDefault="00AC451B">
            <w:pPr>
              <w:rPr>
                <w:b/>
                <w:bCs/>
              </w:rPr>
            </w:pPr>
            <w:r w:rsidRPr="00AC451B">
              <w:rPr>
                <w:b/>
                <w:bCs/>
              </w:rPr>
              <w:t>Skill</w:t>
            </w:r>
          </w:p>
        </w:tc>
        <w:tc>
          <w:tcPr>
            <w:tcW w:w="2394" w:type="dxa"/>
          </w:tcPr>
          <w:p w14:paraId="24A57649" w14:textId="77777777" w:rsidR="001C7A11" w:rsidRPr="00AC451B" w:rsidRDefault="00AC451B">
            <w:pPr>
              <w:rPr>
                <w:b/>
                <w:bCs/>
              </w:rPr>
            </w:pPr>
            <w:r w:rsidRPr="00AC451B">
              <w:rPr>
                <w:b/>
                <w:bCs/>
              </w:rPr>
              <w:t>Attitude</w:t>
            </w:r>
          </w:p>
        </w:tc>
      </w:tr>
      <w:tr w:rsidR="001C7A11" w14:paraId="2661C259" w14:textId="77777777">
        <w:tc>
          <w:tcPr>
            <w:tcW w:w="2394" w:type="dxa"/>
          </w:tcPr>
          <w:p w14:paraId="71ABCFA3" w14:textId="77777777" w:rsidR="001C7A11" w:rsidRDefault="00AC451B">
            <w:r>
              <w:t>Patient Centered Care</w:t>
            </w:r>
          </w:p>
        </w:tc>
        <w:tc>
          <w:tcPr>
            <w:tcW w:w="2394" w:type="dxa"/>
          </w:tcPr>
          <w:p w14:paraId="674989C9" w14:textId="77777777" w:rsidR="001C7A11" w:rsidRDefault="001C7A11"/>
        </w:tc>
        <w:tc>
          <w:tcPr>
            <w:tcW w:w="2394" w:type="dxa"/>
          </w:tcPr>
          <w:p w14:paraId="0B37E1AE" w14:textId="77777777" w:rsidR="001C7A11" w:rsidRDefault="001C7A11"/>
        </w:tc>
        <w:tc>
          <w:tcPr>
            <w:tcW w:w="2394" w:type="dxa"/>
          </w:tcPr>
          <w:p w14:paraId="79D974C6" w14:textId="77777777" w:rsidR="001C7A11" w:rsidRDefault="001C7A11"/>
        </w:tc>
      </w:tr>
      <w:tr w:rsidR="001C7A11" w14:paraId="50FF5D10" w14:textId="77777777">
        <w:tc>
          <w:tcPr>
            <w:tcW w:w="2394" w:type="dxa"/>
          </w:tcPr>
          <w:p w14:paraId="0F6991E6" w14:textId="77777777" w:rsidR="001C7A11" w:rsidRDefault="00AC451B">
            <w:r>
              <w:t xml:space="preserve">Teamwork and Collaboration </w:t>
            </w:r>
          </w:p>
        </w:tc>
        <w:tc>
          <w:tcPr>
            <w:tcW w:w="2394" w:type="dxa"/>
          </w:tcPr>
          <w:p w14:paraId="600ED58E" w14:textId="77777777" w:rsidR="001C7A11" w:rsidRDefault="001C7A11"/>
        </w:tc>
        <w:tc>
          <w:tcPr>
            <w:tcW w:w="2394" w:type="dxa"/>
          </w:tcPr>
          <w:p w14:paraId="3423A0D9" w14:textId="77777777" w:rsidR="001C7A11" w:rsidRDefault="001C7A11"/>
        </w:tc>
        <w:tc>
          <w:tcPr>
            <w:tcW w:w="2394" w:type="dxa"/>
          </w:tcPr>
          <w:p w14:paraId="55DE6CC3" w14:textId="77777777" w:rsidR="001C7A11" w:rsidRDefault="001C7A11"/>
        </w:tc>
      </w:tr>
      <w:tr w:rsidR="001C7A11" w14:paraId="3ABC2C05" w14:textId="77777777">
        <w:tc>
          <w:tcPr>
            <w:tcW w:w="2394" w:type="dxa"/>
          </w:tcPr>
          <w:p w14:paraId="6FA2220D" w14:textId="77777777" w:rsidR="001C7A11" w:rsidRDefault="00AC451B">
            <w:r>
              <w:t>Evidenced Based Practice</w:t>
            </w:r>
          </w:p>
        </w:tc>
        <w:tc>
          <w:tcPr>
            <w:tcW w:w="2394" w:type="dxa"/>
          </w:tcPr>
          <w:p w14:paraId="3A013480" w14:textId="77777777" w:rsidR="001C7A11" w:rsidRDefault="001C7A11"/>
        </w:tc>
        <w:tc>
          <w:tcPr>
            <w:tcW w:w="2394" w:type="dxa"/>
          </w:tcPr>
          <w:p w14:paraId="5B47DC01" w14:textId="77777777" w:rsidR="001C7A11" w:rsidRDefault="001C7A11"/>
        </w:tc>
        <w:tc>
          <w:tcPr>
            <w:tcW w:w="2394" w:type="dxa"/>
          </w:tcPr>
          <w:p w14:paraId="6ECFF378" w14:textId="77777777" w:rsidR="001C7A11" w:rsidRDefault="001C7A11"/>
        </w:tc>
      </w:tr>
      <w:tr w:rsidR="001C7A11" w14:paraId="3E8CFFAD" w14:textId="77777777">
        <w:tc>
          <w:tcPr>
            <w:tcW w:w="2394" w:type="dxa"/>
          </w:tcPr>
          <w:p w14:paraId="5FF1852B" w14:textId="77777777" w:rsidR="001C7A11" w:rsidRDefault="00AC451B">
            <w:r>
              <w:t>Quality Improvement</w:t>
            </w:r>
          </w:p>
        </w:tc>
        <w:tc>
          <w:tcPr>
            <w:tcW w:w="2394" w:type="dxa"/>
          </w:tcPr>
          <w:p w14:paraId="4F8EBC27" w14:textId="77777777" w:rsidR="001C7A11" w:rsidRDefault="001C7A11"/>
        </w:tc>
        <w:tc>
          <w:tcPr>
            <w:tcW w:w="2394" w:type="dxa"/>
          </w:tcPr>
          <w:p w14:paraId="31D515D6" w14:textId="77777777" w:rsidR="001C7A11" w:rsidRDefault="001C7A11"/>
        </w:tc>
        <w:tc>
          <w:tcPr>
            <w:tcW w:w="2394" w:type="dxa"/>
          </w:tcPr>
          <w:p w14:paraId="56B37B46" w14:textId="77777777" w:rsidR="001C7A11" w:rsidRDefault="001C7A11"/>
        </w:tc>
      </w:tr>
      <w:tr w:rsidR="001C7A11" w14:paraId="3B446F1E" w14:textId="77777777">
        <w:tc>
          <w:tcPr>
            <w:tcW w:w="2394" w:type="dxa"/>
          </w:tcPr>
          <w:p w14:paraId="4239621E" w14:textId="77777777" w:rsidR="001C7A11" w:rsidRDefault="00AC451B">
            <w:r>
              <w:t>Safety</w:t>
            </w:r>
          </w:p>
        </w:tc>
        <w:tc>
          <w:tcPr>
            <w:tcW w:w="2394" w:type="dxa"/>
          </w:tcPr>
          <w:p w14:paraId="2E7603AC" w14:textId="77777777" w:rsidR="001C7A11" w:rsidRDefault="001C7A11"/>
        </w:tc>
        <w:tc>
          <w:tcPr>
            <w:tcW w:w="2394" w:type="dxa"/>
          </w:tcPr>
          <w:p w14:paraId="0077B11C" w14:textId="77777777" w:rsidR="001C7A11" w:rsidRDefault="001C7A11"/>
        </w:tc>
        <w:tc>
          <w:tcPr>
            <w:tcW w:w="2394" w:type="dxa"/>
          </w:tcPr>
          <w:p w14:paraId="0AD22790" w14:textId="77777777" w:rsidR="001C7A11" w:rsidRDefault="001C7A11"/>
        </w:tc>
      </w:tr>
      <w:tr w:rsidR="001C7A11" w14:paraId="2ED70ED7" w14:textId="77777777">
        <w:tc>
          <w:tcPr>
            <w:tcW w:w="2394" w:type="dxa"/>
          </w:tcPr>
          <w:p w14:paraId="4B67B2E5" w14:textId="77777777" w:rsidR="001C7A11" w:rsidRDefault="00AC451B">
            <w:r>
              <w:t>Informatics</w:t>
            </w:r>
          </w:p>
        </w:tc>
        <w:tc>
          <w:tcPr>
            <w:tcW w:w="2394" w:type="dxa"/>
          </w:tcPr>
          <w:p w14:paraId="6446C704" w14:textId="77777777" w:rsidR="001C7A11" w:rsidRDefault="001C7A11"/>
        </w:tc>
        <w:tc>
          <w:tcPr>
            <w:tcW w:w="2394" w:type="dxa"/>
          </w:tcPr>
          <w:p w14:paraId="0A4DDDC4" w14:textId="77777777" w:rsidR="001C7A11" w:rsidRDefault="001C7A11"/>
        </w:tc>
        <w:tc>
          <w:tcPr>
            <w:tcW w:w="2394" w:type="dxa"/>
          </w:tcPr>
          <w:p w14:paraId="68415E99" w14:textId="77777777" w:rsidR="001C7A11" w:rsidRDefault="001C7A11"/>
        </w:tc>
      </w:tr>
    </w:tbl>
    <w:p w14:paraId="28D3F925" w14:textId="16CD84E6" w:rsidR="001C7A11" w:rsidRDefault="00AC451B" w:rsidP="00AC451B">
      <w:pPr>
        <w:spacing w:before="240" w:after="240"/>
      </w:pPr>
      <w:bookmarkStart w:id="0" w:name="_gjdgxs" w:colFirst="0" w:colLast="0"/>
      <w:bookmarkStart w:id="1" w:name="_jkob7zyofbn" w:colFirst="0" w:colLast="0"/>
      <w:bookmarkStart w:id="2" w:name="_7jymsa7jnmrq" w:colFirst="0" w:colLast="0"/>
      <w:bookmarkEnd w:id="0"/>
      <w:bookmarkEnd w:id="1"/>
      <w:bookmarkEnd w:id="2"/>
      <w:r>
        <w:t>Using the QSEN graduate competency document, review each of the aspects under the Knowledge, Skill and Attitude columns and identify how these competencies  relate to your problem or how you would use these competencies in potentially resolving the issue.</w:t>
      </w:r>
    </w:p>
    <w:sectPr w:rsidR="001C7A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C7A11"/>
    <w:rsid w:val="001C7A11"/>
    <w:rsid w:val="00AC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A242"/>
  <w15:docId w15:val="{9A90E107-FFF6-4700-9641-6C4C1BB1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Stanley, Jerry</cp:lastModifiedBy>
  <cp:revision>2</cp:revision>
  <dcterms:created xsi:type="dcterms:W3CDTF">2021-07-29T21:45:00Z</dcterms:created>
  <dcterms:modified xsi:type="dcterms:W3CDTF">2021-07-29T21:47:00Z</dcterms:modified>
</cp:coreProperties>
</file>