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B15E9" w14:textId="55A5EEBC" w:rsidR="00454CD2" w:rsidRPr="003207D2" w:rsidRDefault="00454CD2">
      <w:pPr>
        <w:rPr>
          <w:sz w:val="32"/>
          <w:szCs w:val="32"/>
        </w:rPr>
      </w:pPr>
      <w:r w:rsidRPr="003207D2">
        <w:rPr>
          <w:sz w:val="32"/>
          <w:szCs w:val="32"/>
        </w:rPr>
        <w:t>SOAP Note 1</w:t>
      </w:r>
    </w:p>
    <w:p w14:paraId="16A46B7B" w14:textId="77777777" w:rsidR="00343F9B" w:rsidRDefault="005A43D8">
      <w:r>
        <w:t>Maria Rodriguez</w:t>
      </w:r>
    </w:p>
    <w:p w14:paraId="3CBC0D60" w14:textId="77777777" w:rsidR="005A43D8" w:rsidRDefault="005A43D8">
      <w:r>
        <w:t>Age: 25 y.o.</w:t>
      </w:r>
    </w:p>
    <w:p w14:paraId="1559DE7D" w14:textId="77777777" w:rsidR="005A43D8" w:rsidRDefault="005A43D8">
      <w:r>
        <w:t>Ethnicity: Hispanic</w:t>
      </w:r>
    </w:p>
    <w:p w14:paraId="33B9273F" w14:textId="77777777" w:rsidR="005A43D8" w:rsidRDefault="005A43D8">
      <w:r>
        <w:t>Past Medical history: None</w:t>
      </w:r>
    </w:p>
    <w:p w14:paraId="61235A73" w14:textId="77777777" w:rsidR="005A43D8" w:rsidRDefault="005A43D8">
      <w:r>
        <w:t xml:space="preserve">Past Surgical History: </w:t>
      </w:r>
      <w:r w:rsidR="00784B1C">
        <w:t>Tonsillectomy</w:t>
      </w:r>
      <w:r>
        <w:t xml:space="preserve"> age 7</w:t>
      </w:r>
    </w:p>
    <w:p w14:paraId="2451E152" w14:textId="77777777" w:rsidR="005A43D8" w:rsidRDefault="005A43D8">
      <w:r>
        <w:t>Medications: none</w:t>
      </w:r>
    </w:p>
    <w:p w14:paraId="743DBDB5" w14:textId="77777777" w:rsidR="005A43D8" w:rsidRDefault="005A43D8">
      <w:r>
        <w:t>Family history: Mother Diabetes, Father Hyperlipidemia</w:t>
      </w:r>
    </w:p>
    <w:p w14:paraId="7FA3CE6C" w14:textId="77777777" w:rsidR="005A43D8" w:rsidRDefault="00784B1C">
      <w:r>
        <w:t>Employment</w:t>
      </w:r>
      <w:r w:rsidR="005A43D8">
        <w:t>:</w:t>
      </w:r>
      <w:r>
        <w:t xml:space="preserve"> works as a phlebotomist full time</w:t>
      </w:r>
    </w:p>
    <w:p w14:paraId="4A33073C" w14:textId="77777777" w:rsidR="00784B1C" w:rsidRDefault="00784B1C">
      <w:r>
        <w:t xml:space="preserve">S: </w:t>
      </w:r>
      <w:r w:rsidR="00117C72">
        <w:t>Maria is an established pa</w:t>
      </w:r>
      <w:r>
        <w:t xml:space="preserve">tient </w:t>
      </w:r>
      <w:r w:rsidR="00117C72">
        <w:t xml:space="preserve">who </w:t>
      </w:r>
      <w:r>
        <w:t xml:space="preserve">presents to office today for birth control. Pt is in </w:t>
      </w:r>
      <w:r w:rsidR="00EC51C3">
        <w:t>a monogamous</w:t>
      </w:r>
      <w:r>
        <w:t xml:space="preserve"> relationship with her current boyfriend of 4 months and is using condoms 100% of the time. Pt would like to start a more reliable form of birth control. Menarche 12 y.o menses: </w:t>
      </w:r>
      <w:r w:rsidR="00EC51C3">
        <w:t>every 28</w:t>
      </w:r>
      <w:r>
        <w:t xml:space="preserve"> days and lasts for 5 days, patient denies cramps or irregular menses history.  Patient is a non-smoker and does not use any substances. </w:t>
      </w:r>
      <w:r w:rsidR="00EC51C3">
        <w:t>Last pap was 6 months ago negative for cytology. Gonorrhea and Chlamydia culture 6 months ago was neg/neg. HPV vaccine completed.</w:t>
      </w:r>
    </w:p>
    <w:p w14:paraId="22A96855" w14:textId="77777777" w:rsidR="00784B1C" w:rsidRDefault="00784B1C">
      <w:r>
        <w:t xml:space="preserve">O: 5 feet 6 </w:t>
      </w:r>
      <w:r w:rsidR="00454CD2">
        <w:t>inches 140</w:t>
      </w:r>
      <w:r>
        <w:t xml:space="preserve"> pounds   98.4-80-16-122/76</w:t>
      </w:r>
    </w:p>
    <w:p w14:paraId="58144F0F" w14:textId="77777777" w:rsidR="00784B1C" w:rsidRDefault="00784B1C">
      <w:r>
        <w:t>General: Healthy appearing Hispanic woman in no apparent distress</w:t>
      </w:r>
    </w:p>
    <w:p w14:paraId="1E29C58C" w14:textId="77777777" w:rsidR="00784B1C" w:rsidRDefault="00784B1C">
      <w:r>
        <w:t>Skin: No skin lesions identified</w:t>
      </w:r>
    </w:p>
    <w:p w14:paraId="438C5032" w14:textId="77777777" w:rsidR="00784B1C" w:rsidRDefault="00784B1C">
      <w:r>
        <w:t>Head: Normocephalic, good hair distribution, no alopecia no nits</w:t>
      </w:r>
    </w:p>
    <w:p w14:paraId="78ED5AD0" w14:textId="77777777" w:rsidR="00784B1C" w:rsidRDefault="00784B1C">
      <w:r>
        <w:t xml:space="preserve">Eyes: Symmetrical with no </w:t>
      </w:r>
      <w:r w:rsidR="00EC51C3">
        <w:t>erythema</w:t>
      </w:r>
      <w:r>
        <w:t xml:space="preserve"> or discharge. Vision grossly normal</w:t>
      </w:r>
    </w:p>
    <w:p w14:paraId="44C1D6CC" w14:textId="77777777" w:rsidR="00784B1C" w:rsidRDefault="00784B1C">
      <w:r>
        <w:t>Ears: Symmetrical with gross hearing intact</w:t>
      </w:r>
    </w:p>
    <w:p w14:paraId="5B5A260D" w14:textId="77777777" w:rsidR="00784B1C" w:rsidRDefault="00784B1C">
      <w:r>
        <w:t>Nose: midline, no septal defect, no discharge</w:t>
      </w:r>
    </w:p>
    <w:p w14:paraId="2C72A7AD" w14:textId="77777777" w:rsidR="00784B1C" w:rsidRDefault="00784B1C">
      <w:r>
        <w:t xml:space="preserve">Mouth: </w:t>
      </w:r>
      <w:r w:rsidR="00EC51C3">
        <w:t>good dentition, moist mucous membranes</w:t>
      </w:r>
    </w:p>
    <w:p w14:paraId="4597615A" w14:textId="77777777" w:rsidR="00EC51C3" w:rsidRDefault="00EC51C3">
      <w:r>
        <w:t>Cardiac: HR 80 normal sinuses rhythm, no S3 or S4, no arrhythmias noted</w:t>
      </w:r>
    </w:p>
    <w:p w14:paraId="5B7E9ACD" w14:textId="77777777" w:rsidR="00EC51C3" w:rsidRDefault="00EC51C3">
      <w:r>
        <w:t>Lungs: Clear to auscultation bilaterally A &amp; P, no use of accessory muscles</w:t>
      </w:r>
    </w:p>
    <w:p w14:paraId="230593E6" w14:textId="77777777" w:rsidR="00784B1C" w:rsidRDefault="00EC51C3">
      <w:r>
        <w:t xml:space="preserve">Abdomen:  flat, soft, non-distended. Bowel sounds active in all 4 quadrants, tympanic throughout, no hepatosplenomegaly, no rebound or guarding. </w:t>
      </w:r>
    </w:p>
    <w:p w14:paraId="2807A7D6" w14:textId="77777777" w:rsidR="00EC51C3" w:rsidRDefault="00EC51C3">
      <w:r>
        <w:t>A: Contraception Counseling</w:t>
      </w:r>
    </w:p>
    <w:p w14:paraId="48BE88F2" w14:textId="77777777" w:rsidR="00EC51C3" w:rsidRDefault="00EC51C3">
      <w:r>
        <w:lastRenderedPageBreak/>
        <w:t>P: Diagnostics up to date</w:t>
      </w:r>
    </w:p>
    <w:p w14:paraId="50987B56" w14:textId="77777777" w:rsidR="00EC51C3" w:rsidRDefault="00EC51C3">
      <w:r>
        <w:t xml:space="preserve">Education: </w:t>
      </w:r>
      <w:r w:rsidR="00C24E2E">
        <w:t xml:space="preserve">During the </w:t>
      </w:r>
      <w:r w:rsidR="00454CD2">
        <w:t>20-minute</w:t>
      </w:r>
      <w:r w:rsidR="00C24E2E">
        <w:t xml:space="preserve"> </w:t>
      </w:r>
      <w:r w:rsidR="00454CD2">
        <w:t>face-to-face</w:t>
      </w:r>
      <w:r w:rsidR="00C24E2E">
        <w:t xml:space="preserve"> </w:t>
      </w:r>
      <w:r w:rsidR="00454CD2">
        <w:t>visit,</w:t>
      </w:r>
      <w:r w:rsidR="00C24E2E">
        <w:t xml:space="preserve"> I d</w:t>
      </w:r>
      <w:r>
        <w:t xml:space="preserve">iscussed with patient the various </w:t>
      </w:r>
      <w:r w:rsidR="00454CD2">
        <w:t xml:space="preserve">forms of contraception including </w:t>
      </w:r>
      <w:r>
        <w:t xml:space="preserve">barrier, hormonal, non-hormonal, abstinence and natural family planning. Discussed efficacy, cost, risks and benefits of each method, using the Birth control option handout.  Discussed timing to start method and how to use method to ensure efficacy.  Patient decided to start oral </w:t>
      </w:r>
      <w:r w:rsidR="00454CD2">
        <w:t xml:space="preserve">contraceptives. </w:t>
      </w:r>
      <w:r>
        <w:t>Discussed Sunday start, daily dosing, missed pills, common side effect and major side effects, such as ACHES and when to call.</w:t>
      </w:r>
    </w:p>
    <w:p w14:paraId="04C080C4" w14:textId="77777777" w:rsidR="00EC51C3" w:rsidRDefault="00EC51C3" w:rsidP="00EC51C3">
      <w:r>
        <w:t xml:space="preserve">Continue Condom use for STD prevention </w:t>
      </w:r>
    </w:p>
    <w:p w14:paraId="68188F9B" w14:textId="77777777" w:rsidR="00EC51C3" w:rsidRDefault="00EC51C3">
      <w:r>
        <w:t>Pharm: Ortho-Tricyclen 28 day, 1 pill every day to start on Sunday after first day of menses. 3 refills</w:t>
      </w:r>
    </w:p>
    <w:p w14:paraId="114A1430" w14:textId="77777777" w:rsidR="00EC51C3" w:rsidRDefault="00EC51C3">
      <w:r>
        <w:t>Referrals: none</w:t>
      </w:r>
    </w:p>
    <w:p w14:paraId="177130B0" w14:textId="1543D54D" w:rsidR="00EC51C3" w:rsidRDefault="00EC51C3">
      <w:r>
        <w:t>Follow- up: 3 months</w:t>
      </w:r>
    </w:p>
    <w:sectPr w:rsidR="00EC51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B77C" w14:textId="77777777" w:rsidR="00E07677" w:rsidRDefault="00E07677" w:rsidP="00E07677">
      <w:pPr>
        <w:spacing w:after="0" w:line="240" w:lineRule="auto"/>
      </w:pPr>
      <w:r>
        <w:separator/>
      </w:r>
    </w:p>
  </w:endnote>
  <w:endnote w:type="continuationSeparator" w:id="0">
    <w:p w14:paraId="7987E039" w14:textId="77777777" w:rsidR="00E07677" w:rsidRDefault="00E07677" w:rsidP="00E0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CF4CB" w14:textId="77777777" w:rsidR="00E07677" w:rsidRDefault="00E07677" w:rsidP="00E07677">
      <w:pPr>
        <w:spacing w:after="0" w:line="240" w:lineRule="auto"/>
      </w:pPr>
      <w:r>
        <w:separator/>
      </w:r>
    </w:p>
  </w:footnote>
  <w:footnote w:type="continuationSeparator" w:id="0">
    <w:p w14:paraId="42DA3B96" w14:textId="77777777" w:rsidR="00E07677" w:rsidRDefault="00E07677" w:rsidP="00E0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C2BC" w14:textId="7B8DE433" w:rsidR="00E07677" w:rsidRDefault="00E07677">
    <w:pPr>
      <w:pStyle w:val="Header"/>
    </w:pPr>
    <w:r w:rsidRPr="00E07677">
      <w:t>NU668</w:t>
    </w:r>
    <w:r>
      <w:t xml:space="preserve"> </w:t>
    </w:r>
    <w:r w:rsidRPr="00E07677">
      <w:t>Week 4 Assignment 1: Coding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D8"/>
    <w:rsid w:val="00117C72"/>
    <w:rsid w:val="003207D2"/>
    <w:rsid w:val="00343F9B"/>
    <w:rsid w:val="00454CD2"/>
    <w:rsid w:val="004F662F"/>
    <w:rsid w:val="005315C2"/>
    <w:rsid w:val="005A43D8"/>
    <w:rsid w:val="00784B1C"/>
    <w:rsid w:val="00C24E2E"/>
    <w:rsid w:val="00E07677"/>
    <w:rsid w:val="00EC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D0EE"/>
  <w15:docId w15:val="{31D0202F-E08B-45E6-B4C6-A489EE5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77"/>
    <w:rPr>
      <w:rFonts w:ascii="Segoe UI" w:hAnsi="Segoe UI" w:cs="Segoe UI"/>
      <w:sz w:val="18"/>
      <w:szCs w:val="18"/>
    </w:rPr>
  </w:style>
  <w:style w:type="paragraph" w:styleId="Header">
    <w:name w:val="header"/>
    <w:basedOn w:val="Normal"/>
    <w:link w:val="HeaderChar"/>
    <w:uiPriority w:val="99"/>
    <w:unhideWhenUsed/>
    <w:rsid w:val="00E0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77"/>
  </w:style>
  <w:style w:type="paragraph" w:styleId="Footer">
    <w:name w:val="footer"/>
    <w:basedOn w:val="Normal"/>
    <w:link w:val="FooterChar"/>
    <w:uiPriority w:val="99"/>
    <w:unhideWhenUsed/>
    <w:rsid w:val="00E07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1950</Characters>
  <Application>Microsoft Office Word</Application>
  <DocSecurity>4</DocSecurity>
  <Lines>108</Lines>
  <Paragraphs>100</Paragraphs>
  <ScaleCrop>false</ScaleCrop>
  <HeadingPairs>
    <vt:vector size="2" baseType="variant">
      <vt:variant>
        <vt:lpstr>Title</vt:lpstr>
      </vt:variant>
      <vt:variant>
        <vt:i4>1</vt:i4>
      </vt:variant>
    </vt:vector>
  </HeadingPairs>
  <TitlesOfParts>
    <vt:vector size="1" baseType="lpstr">
      <vt:lpstr/>
    </vt:vector>
  </TitlesOfParts>
  <Company>Hallmark Health System, Inc.</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 Karen</dc:creator>
  <cp:lastModifiedBy>Stanley, Jerry</cp:lastModifiedBy>
  <cp:revision>2</cp:revision>
  <dcterms:created xsi:type="dcterms:W3CDTF">2021-06-17T22:13:00Z</dcterms:created>
  <dcterms:modified xsi:type="dcterms:W3CDTF">2021-06-17T22:13:00Z</dcterms:modified>
</cp:coreProperties>
</file>