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217F3" w14:textId="52D26BD9" w:rsidR="0022425E" w:rsidRPr="0022425E" w:rsidRDefault="0022425E">
      <w:pPr>
        <w:rPr>
          <w:rFonts w:ascii="Calibri" w:hAnsi="Calibri" w:cs="Calibri"/>
          <w:b/>
          <w:bCs/>
          <w:sz w:val="24"/>
          <w:szCs w:val="24"/>
        </w:rPr>
      </w:pPr>
      <w:r w:rsidRPr="0022425E">
        <w:rPr>
          <w:rFonts w:ascii="Calibri" w:hAnsi="Calibri" w:cs="Calibri"/>
          <w:b/>
          <w:bCs/>
          <w:sz w:val="24"/>
          <w:szCs w:val="24"/>
        </w:rPr>
        <w:t>NU606 Week 6 Team A Template</w:t>
      </w:r>
    </w:p>
    <w:tbl>
      <w:tblPr>
        <w:tblStyle w:val="GridTable4-Accent3"/>
        <w:tblW w:w="9458" w:type="dxa"/>
        <w:tblLayout w:type="fixed"/>
        <w:tblLook w:val="04A0" w:firstRow="1" w:lastRow="0" w:firstColumn="1" w:lastColumn="0" w:noHBand="0" w:noVBand="1"/>
        <w:tblCaption w:val="NU606 Week 6 Team A Template Question 1"/>
        <w:tblDescription w:val="NU606 Week 6 Team A Template Question 1"/>
      </w:tblPr>
      <w:tblGrid>
        <w:gridCol w:w="9458"/>
      </w:tblGrid>
      <w:tr w:rsidR="0022425E" w:rsidRPr="0022425E" w14:paraId="246D98B3" w14:textId="77777777" w:rsidTr="00224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A5A5A5" w:themeColor="accent3"/>
              <w:right w:val="single" w:sz="6" w:space="0" w:color="C9C9C9" w:themeColor="accent3" w:themeTint="99"/>
            </w:tcBorders>
            <w:shd w:val="clear" w:color="auto" w:fill="FFFFFF" w:themeFill="background1"/>
            <w:vAlign w:val="center"/>
          </w:tcPr>
          <w:p w14:paraId="5BE9831D" w14:textId="6CF0B80D" w:rsidR="21F3768B" w:rsidRPr="0022425E" w:rsidRDefault="21F3768B" w:rsidP="21F3768B">
            <w:pPr>
              <w:pStyle w:val="ListParagraph"/>
              <w:numPr>
                <w:ilvl w:val="0"/>
                <w:numId w:val="1"/>
              </w:numPr>
              <w:spacing w:after="160" w:line="259" w:lineRule="auto"/>
              <w:rPr>
                <w:rFonts w:ascii="Calibri" w:eastAsiaTheme="minorEastAsia" w:hAnsi="Calibri" w:cs="Calibri"/>
                <w:b w:val="0"/>
                <w:bCs w:val="0"/>
                <w:color w:val="auto"/>
                <w:sz w:val="24"/>
                <w:szCs w:val="24"/>
              </w:rPr>
            </w:pPr>
            <w:r w:rsidRPr="0022425E">
              <w:rPr>
                <w:rFonts w:ascii="Calibri" w:eastAsia="Calibri Light" w:hAnsi="Calibri" w:cs="Calibri"/>
                <w:b w:val="0"/>
                <w:bCs w:val="0"/>
                <w:color w:val="auto"/>
                <w:sz w:val="24"/>
                <w:szCs w:val="24"/>
              </w:rPr>
              <w:t>Describe the three stages of hemostasis.</w:t>
            </w:r>
          </w:p>
        </w:tc>
      </w:tr>
      <w:tr w:rsidR="0022425E" w:rsidRPr="0022425E" w14:paraId="2C9A72BD" w14:textId="77777777" w:rsidTr="00224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C9C9C9" w:themeColor="accent3" w:themeTint="99"/>
              <w:right w:val="single" w:sz="6" w:space="0" w:color="C9C9C9" w:themeColor="accent3" w:themeTint="99"/>
            </w:tcBorders>
            <w:shd w:val="clear" w:color="auto" w:fill="FFFFFF" w:themeFill="background1"/>
            <w:vAlign w:val="center"/>
          </w:tcPr>
          <w:p w14:paraId="4B202E3B" w14:textId="77777777" w:rsidR="0022425E" w:rsidRPr="0022425E" w:rsidRDefault="0022425E" w:rsidP="0022425E">
            <w:pPr>
              <w:spacing w:before="240" w:after="240"/>
              <w:rPr>
                <w:rFonts w:ascii="Calibri" w:hAnsi="Calibri" w:cs="Calibri"/>
                <w:b w:val="0"/>
                <w:bCs w:val="0"/>
                <w:sz w:val="24"/>
                <w:szCs w:val="24"/>
              </w:rPr>
            </w:pPr>
          </w:p>
        </w:tc>
      </w:tr>
    </w:tbl>
    <w:p w14:paraId="4A6F1B4C" w14:textId="77777777" w:rsidR="0022425E" w:rsidRPr="0022425E" w:rsidRDefault="0022425E">
      <w:pPr>
        <w:rPr>
          <w:rFonts w:ascii="Calibri" w:hAnsi="Calibri" w:cs="Calibri"/>
          <w:sz w:val="24"/>
          <w:szCs w:val="24"/>
        </w:rPr>
      </w:pPr>
    </w:p>
    <w:tbl>
      <w:tblPr>
        <w:tblStyle w:val="GridTable4-Accent3"/>
        <w:tblW w:w="9458" w:type="dxa"/>
        <w:tblLayout w:type="fixed"/>
        <w:tblLook w:val="04A0" w:firstRow="1" w:lastRow="0" w:firstColumn="1" w:lastColumn="0" w:noHBand="0" w:noVBand="1"/>
        <w:tblCaption w:val="NU606 Week 6 Team A Template Question 2"/>
        <w:tblDescription w:val="NU606 Week 6 Team A Template Question 2"/>
      </w:tblPr>
      <w:tblGrid>
        <w:gridCol w:w="9458"/>
      </w:tblGrid>
      <w:tr w:rsidR="0022425E" w:rsidRPr="0022425E" w14:paraId="2903B5D0" w14:textId="77777777" w:rsidTr="00224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A5A5A5" w:themeColor="accent3"/>
              <w:right w:val="single" w:sz="6" w:space="0" w:color="C9C9C9" w:themeColor="accent3" w:themeTint="99"/>
            </w:tcBorders>
            <w:shd w:val="clear" w:color="auto" w:fill="auto"/>
            <w:vAlign w:val="center"/>
          </w:tcPr>
          <w:p w14:paraId="403F1BF1" w14:textId="79BCE9A6" w:rsidR="21F3768B" w:rsidRPr="0022425E" w:rsidRDefault="21F3768B" w:rsidP="21F3768B">
            <w:pPr>
              <w:pStyle w:val="ListParagraph"/>
              <w:numPr>
                <w:ilvl w:val="0"/>
                <w:numId w:val="1"/>
              </w:numPr>
              <w:spacing w:after="160" w:line="259" w:lineRule="auto"/>
              <w:rPr>
                <w:rFonts w:ascii="Calibri" w:eastAsiaTheme="minorEastAsia" w:hAnsi="Calibri" w:cs="Calibri"/>
                <w:b w:val="0"/>
                <w:bCs w:val="0"/>
                <w:color w:val="auto"/>
                <w:sz w:val="24"/>
                <w:szCs w:val="24"/>
              </w:rPr>
            </w:pPr>
            <w:r w:rsidRPr="0022425E">
              <w:rPr>
                <w:rFonts w:ascii="Calibri" w:eastAsia="Calibri Light" w:hAnsi="Calibri" w:cs="Calibri"/>
                <w:b w:val="0"/>
                <w:bCs w:val="0"/>
                <w:color w:val="auto"/>
                <w:sz w:val="24"/>
                <w:szCs w:val="24"/>
              </w:rPr>
              <w:t>Explain the difference between the terms microcytic and megaloblastic. Identify one condition where each may occur.</w:t>
            </w:r>
          </w:p>
        </w:tc>
      </w:tr>
      <w:tr w:rsidR="0022425E" w:rsidRPr="0022425E" w14:paraId="352DDEFE" w14:textId="77777777" w:rsidTr="00224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C9C9C9" w:themeColor="accent3" w:themeTint="99"/>
              <w:right w:val="single" w:sz="6" w:space="0" w:color="C9C9C9" w:themeColor="accent3" w:themeTint="99"/>
            </w:tcBorders>
            <w:shd w:val="clear" w:color="auto" w:fill="auto"/>
            <w:vAlign w:val="center"/>
          </w:tcPr>
          <w:p w14:paraId="2C9D9A1C" w14:textId="77777777" w:rsidR="0022425E" w:rsidRPr="0022425E" w:rsidRDefault="0022425E" w:rsidP="0022425E">
            <w:pPr>
              <w:spacing w:before="240" w:after="240"/>
              <w:rPr>
                <w:rFonts w:ascii="Calibri" w:hAnsi="Calibri" w:cs="Calibri"/>
                <w:b w:val="0"/>
                <w:bCs w:val="0"/>
                <w:sz w:val="24"/>
                <w:szCs w:val="24"/>
              </w:rPr>
            </w:pPr>
          </w:p>
        </w:tc>
      </w:tr>
    </w:tbl>
    <w:p w14:paraId="5769EDB4" w14:textId="77777777" w:rsidR="0022425E" w:rsidRPr="0022425E" w:rsidRDefault="0022425E">
      <w:pPr>
        <w:rPr>
          <w:rFonts w:ascii="Calibri" w:hAnsi="Calibri" w:cs="Calibri"/>
          <w:sz w:val="24"/>
          <w:szCs w:val="24"/>
        </w:rPr>
      </w:pPr>
    </w:p>
    <w:tbl>
      <w:tblPr>
        <w:tblStyle w:val="GridTable4-Accent3"/>
        <w:tblW w:w="9458" w:type="dxa"/>
        <w:tblLayout w:type="fixed"/>
        <w:tblLook w:val="04A0" w:firstRow="1" w:lastRow="0" w:firstColumn="1" w:lastColumn="0" w:noHBand="0" w:noVBand="1"/>
        <w:tblCaption w:val="NU606 Week 6 Team A Template Question 3"/>
        <w:tblDescription w:val="NU606 Week 6 Team A Template Question 3"/>
      </w:tblPr>
      <w:tblGrid>
        <w:gridCol w:w="9458"/>
      </w:tblGrid>
      <w:tr w:rsidR="0022425E" w:rsidRPr="0022425E" w14:paraId="706AF1FA" w14:textId="77777777" w:rsidTr="00224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A5A5A5" w:themeColor="accent3"/>
              <w:right w:val="single" w:sz="6" w:space="0" w:color="C9C9C9" w:themeColor="accent3" w:themeTint="99"/>
            </w:tcBorders>
            <w:shd w:val="clear" w:color="auto" w:fill="FFFFFF" w:themeFill="background1"/>
          </w:tcPr>
          <w:p w14:paraId="2334B5D2" w14:textId="0ACBD586" w:rsidR="21F3768B" w:rsidRPr="0022425E" w:rsidRDefault="21F3768B" w:rsidP="21F3768B">
            <w:pPr>
              <w:pStyle w:val="ListParagraph"/>
              <w:numPr>
                <w:ilvl w:val="0"/>
                <w:numId w:val="1"/>
              </w:numPr>
              <w:spacing w:after="160" w:line="259" w:lineRule="auto"/>
              <w:rPr>
                <w:rFonts w:ascii="Calibri" w:eastAsiaTheme="minorEastAsia" w:hAnsi="Calibri" w:cs="Calibri"/>
                <w:b w:val="0"/>
                <w:bCs w:val="0"/>
                <w:color w:val="auto"/>
                <w:sz w:val="24"/>
                <w:szCs w:val="24"/>
              </w:rPr>
            </w:pPr>
            <w:r w:rsidRPr="0022425E">
              <w:rPr>
                <w:rFonts w:ascii="Calibri" w:eastAsia="Calibri Light" w:hAnsi="Calibri" w:cs="Calibri"/>
                <w:b w:val="0"/>
                <w:bCs w:val="0"/>
                <w:color w:val="auto"/>
                <w:sz w:val="24"/>
                <w:szCs w:val="24"/>
              </w:rPr>
              <w:t xml:space="preserve">Compare the general effects of the general states of anemia and polycythemia in terms of hemoglobin level, hematocrit, general appearance, and possible complications. There can be different causes for these conditions. Compare their general presentation, regardless of cause. </w:t>
            </w:r>
          </w:p>
        </w:tc>
      </w:tr>
      <w:tr w:rsidR="0022425E" w:rsidRPr="0022425E" w14:paraId="7994D5B6" w14:textId="77777777" w:rsidTr="00224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C9C9C9" w:themeColor="accent3" w:themeTint="99"/>
              <w:right w:val="single" w:sz="6" w:space="0" w:color="C9C9C9" w:themeColor="accent3" w:themeTint="99"/>
            </w:tcBorders>
            <w:shd w:val="clear" w:color="auto" w:fill="FFFFFF" w:themeFill="background1"/>
          </w:tcPr>
          <w:p w14:paraId="48D6F57F" w14:textId="77777777" w:rsidR="0022425E" w:rsidRPr="0022425E" w:rsidRDefault="0022425E" w:rsidP="0022425E">
            <w:pPr>
              <w:spacing w:before="240" w:after="240"/>
              <w:rPr>
                <w:rFonts w:ascii="Calibri" w:hAnsi="Calibri" w:cs="Calibri"/>
                <w:b w:val="0"/>
                <w:bCs w:val="0"/>
                <w:sz w:val="24"/>
                <w:szCs w:val="24"/>
              </w:rPr>
            </w:pPr>
          </w:p>
        </w:tc>
      </w:tr>
    </w:tbl>
    <w:p w14:paraId="15D0F84C" w14:textId="77777777" w:rsidR="0022425E" w:rsidRPr="0022425E" w:rsidRDefault="0022425E">
      <w:pPr>
        <w:rPr>
          <w:rFonts w:ascii="Calibri" w:hAnsi="Calibri" w:cs="Calibri"/>
          <w:sz w:val="24"/>
          <w:szCs w:val="24"/>
        </w:rPr>
      </w:pPr>
    </w:p>
    <w:tbl>
      <w:tblPr>
        <w:tblStyle w:val="GridTable4-Accent3"/>
        <w:tblW w:w="9458" w:type="dxa"/>
        <w:tblLayout w:type="fixed"/>
        <w:tblLook w:val="04A0" w:firstRow="1" w:lastRow="0" w:firstColumn="1" w:lastColumn="0" w:noHBand="0" w:noVBand="1"/>
        <w:tblCaption w:val="NU606 Week 6 Team A Template Question 4"/>
        <w:tblDescription w:val="NU606 Week 6 Team A Template Question 4"/>
      </w:tblPr>
      <w:tblGrid>
        <w:gridCol w:w="9458"/>
      </w:tblGrid>
      <w:tr w:rsidR="0022425E" w:rsidRPr="0022425E" w14:paraId="2419BDFB" w14:textId="77777777" w:rsidTr="00224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A5A5A5" w:themeColor="accent3"/>
              <w:right w:val="single" w:sz="6" w:space="0" w:color="C9C9C9" w:themeColor="accent3" w:themeTint="99"/>
            </w:tcBorders>
            <w:shd w:val="clear" w:color="auto" w:fill="auto"/>
          </w:tcPr>
          <w:p w14:paraId="23274079" w14:textId="72A0E12F" w:rsidR="21F3768B" w:rsidRPr="0022425E" w:rsidRDefault="21F3768B" w:rsidP="21F3768B">
            <w:pPr>
              <w:pStyle w:val="ListParagraph"/>
              <w:numPr>
                <w:ilvl w:val="0"/>
                <w:numId w:val="1"/>
              </w:numPr>
              <w:spacing w:after="160" w:line="259" w:lineRule="auto"/>
              <w:rPr>
                <w:rFonts w:ascii="Calibri" w:eastAsiaTheme="minorEastAsia" w:hAnsi="Calibri" w:cs="Calibri"/>
                <w:b w:val="0"/>
                <w:bCs w:val="0"/>
                <w:color w:val="auto"/>
                <w:sz w:val="24"/>
                <w:szCs w:val="24"/>
              </w:rPr>
            </w:pPr>
            <w:bookmarkStart w:id="0" w:name="_GoBack"/>
            <w:r w:rsidRPr="0022425E">
              <w:rPr>
                <w:rFonts w:ascii="Calibri" w:eastAsia="Calibri Light" w:hAnsi="Calibri" w:cs="Calibri"/>
                <w:b w:val="0"/>
                <w:bCs w:val="0"/>
                <w:color w:val="auto"/>
                <w:sz w:val="24"/>
                <w:szCs w:val="24"/>
              </w:rPr>
              <w:t>In patients with leukemia, the mouth and mucosa of the digestive tract are usually inflamed and ulcerated because of anemia, the effects of chemotherapy, and the presence of infections, such as candidiasis. Explain how this situation would affect food and fluid intake and list some possible subsequent effects on the patient with leukemia.</w:t>
            </w:r>
          </w:p>
        </w:tc>
      </w:tr>
      <w:tr w:rsidR="0022425E" w:rsidRPr="0022425E" w14:paraId="0BB66678" w14:textId="77777777" w:rsidTr="00224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C9C9C9" w:themeColor="accent3" w:themeTint="99"/>
              <w:right w:val="single" w:sz="6" w:space="0" w:color="C9C9C9" w:themeColor="accent3" w:themeTint="99"/>
            </w:tcBorders>
            <w:shd w:val="clear" w:color="auto" w:fill="auto"/>
          </w:tcPr>
          <w:p w14:paraId="33241E97" w14:textId="77777777" w:rsidR="0022425E" w:rsidRPr="0022425E" w:rsidRDefault="0022425E" w:rsidP="0022425E">
            <w:pPr>
              <w:spacing w:before="240" w:after="240"/>
              <w:rPr>
                <w:rFonts w:ascii="Calibri" w:hAnsi="Calibri" w:cs="Calibri"/>
                <w:b w:val="0"/>
                <w:bCs w:val="0"/>
                <w:sz w:val="24"/>
                <w:szCs w:val="24"/>
              </w:rPr>
            </w:pPr>
          </w:p>
        </w:tc>
      </w:tr>
      <w:bookmarkEnd w:id="0"/>
    </w:tbl>
    <w:p w14:paraId="2C078E63" w14:textId="5EE84007" w:rsidR="00570EDE" w:rsidRPr="0022425E" w:rsidRDefault="00570EDE" w:rsidP="21F3768B">
      <w:pPr>
        <w:rPr>
          <w:rFonts w:ascii="Calibri" w:hAnsi="Calibri" w:cs="Calibri"/>
          <w:sz w:val="24"/>
          <w:szCs w:val="24"/>
        </w:rPr>
      </w:pPr>
    </w:p>
    <w:sectPr w:rsidR="00570EDE" w:rsidRPr="0022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916DB"/>
    <w:multiLevelType w:val="hybridMultilevel"/>
    <w:tmpl w:val="FD542074"/>
    <w:lvl w:ilvl="0" w:tplc="512433AE">
      <w:start w:val="1"/>
      <w:numFmt w:val="decimal"/>
      <w:lvlText w:val="%1."/>
      <w:lvlJc w:val="left"/>
      <w:pPr>
        <w:ind w:left="720" w:hanging="360"/>
      </w:pPr>
    </w:lvl>
    <w:lvl w:ilvl="1" w:tplc="1460F8F4">
      <w:start w:val="1"/>
      <w:numFmt w:val="lowerLetter"/>
      <w:lvlText w:val="%2."/>
      <w:lvlJc w:val="left"/>
      <w:pPr>
        <w:ind w:left="1440" w:hanging="360"/>
      </w:pPr>
    </w:lvl>
    <w:lvl w:ilvl="2" w:tplc="6D9A2E9A">
      <w:start w:val="1"/>
      <w:numFmt w:val="lowerRoman"/>
      <w:lvlText w:val="%3."/>
      <w:lvlJc w:val="right"/>
      <w:pPr>
        <w:ind w:left="2160" w:hanging="180"/>
      </w:pPr>
    </w:lvl>
    <w:lvl w:ilvl="3" w:tplc="42426288">
      <w:start w:val="1"/>
      <w:numFmt w:val="decimal"/>
      <w:lvlText w:val="%4."/>
      <w:lvlJc w:val="left"/>
      <w:pPr>
        <w:ind w:left="2880" w:hanging="360"/>
      </w:pPr>
    </w:lvl>
    <w:lvl w:ilvl="4" w:tplc="6458F576">
      <w:start w:val="1"/>
      <w:numFmt w:val="lowerLetter"/>
      <w:lvlText w:val="%5."/>
      <w:lvlJc w:val="left"/>
      <w:pPr>
        <w:ind w:left="3600" w:hanging="360"/>
      </w:pPr>
    </w:lvl>
    <w:lvl w:ilvl="5" w:tplc="60BA5C14">
      <w:start w:val="1"/>
      <w:numFmt w:val="lowerRoman"/>
      <w:lvlText w:val="%6."/>
      <w:lvlJc w:val="right"/>
      <w:pPr>
        <w:ind w:left="4320" w:hanging="180"/>
      </w:pPr>
    </w:lvl>
    <w:lvl w:ilvl="6" w:tplc="E4205D16">
      <w:start w:val="1"/>
      <w:numFmt w:val="decimal"/>
      <w:lvlText w:val="%7."/>
      <w:lvlJc w:val="left"/>
      <w:pPr>
        <w:ind w:left="5040" w:hanging="360"/>
      </w:pPr>
    </w:lvl>
    <w:lvl w:ilvl="7" w:tplc="7646CEAA">
      <w:start w:val="1"/>
      <w:numFmt w:val="lowerLetter"/>
      <w:lvlText w:val="%8."/>
      <w:lvlJc w:val="left"/>
      <w:pPr>
        <w:ind w:left="5760" w:hanging="360"/>
      </w:pPr>
    </w:lvl>
    <w:lvl w:ilvl="8" w:tplc="CBC83A9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0FFCF2"/>
    <w:rsid w:val="00073078"/>
    <w:rsid w:val="0022425E"/>
    <w:rsid w:val="00570EDE"/>
    <w:rsid w:val="00E65D1F"/>
    <w:rsid w:val="0A8BB9E8"/>
    <w:rsid w:val="2100FD7B"/>
    <w:rsid w:val="21F3768B"/>
    <w:rsid w:val="3DBB8646"/>
    <w:rsid w:val="400FFCF2"/>
    <w:rsid w:val="56F7A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FCF2"/>
  <w15:chartTrackingRefBased/>
  <w15:docId w15:val="{CE4990D7-5F7F-4367-8E2C-6CE3F6C1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3">
    <w:name w:val="Grid Table 4 Accent 3"/>
    <w:basedOn w:val="TableNorma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90598-3CF8-41FC-9B3B-F0B9E33106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100DFE-185E-422D-A8BF-2C4F8586E0F0}">
  <ds:schemaRefs>
    <ds:schemaRef ds:uri="http://schemas.microsoft.com/sharepoint/v3/contenttype/forms"/>
  </ds:schemaRefs>
</ds:datastoreItem>
</file>

<file path=customXml/itemProps3.xml><?xml version="1.0" encoding="utf-8"?>
<ds:datastoreItem xmlns:ds="http://schemas.openxmlformats.org/officeDocument/2006/customXml" ds:itemID="{E9AA9773-B544-484E-996D-0C3187A84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Karen</dc:creator>
  <cp:keywords/>
  <dc:description/>
  <cp:lastModifiedBy>Stanley, Gerald</cp:lastModifiedBy>
  <cp:revision>4</cp:revision>
  <dcterms:created xsi:type="dcterms:W3CDTF">2020-08-16T00:29:00Z</dcterms:created>
  <dcterms:modified xsi:type="dcterms:W3CDTF">2020-08-24T22:39:00Z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