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73FB0" w14:textId="2F060220" w:rsidR="00262ACD" w:rsidRDefault="00262ACD" w:rsidP="00262ACD">
      <w:pPr>
        <w:pStyle w:val="Heading1"/>
      </w:pPr>
      <w:r w:rsidRPr="00262ACD">
        <w:t>WHNP Final Case Study</w:t>
      </w:r>
    </w:p>
    <w:p w14:paraId="5CC7C3FE" w14:textId="77777777" w:rsidR="003F60B1" w:rsidRDefault="003F60B1" w:rsidP="007065C9">
      <w:pPr>
        <w:pStyle w:val="Heading2"/>
        <w:spacing w:before="240"/>
      </w:pPr>
      <w:r>
        <w:t>Overview</w:t>
      </w:r>
    </w:p>
    <w:p w14:paraId="680659F5" w14:textId="6455DEE1" w:rsidR="00E84E9C" w:rsidRPr="007065C9" w:rsidRDefault="003F60B1" w:rsidP="003F60B1">
      <w:pPr>
        <w:rPr>
          <w:rFonts w:ascii="Arial" w:hAnsi="Arial" w:cs="Arial"/>
          <w:sz w:val="22"/>
          <w:szCs w:val="22"/>
        </w:rPr>
      </w:pPr>
      <w:r w:rsidRPr="007065C9">
        <w:rPr>
          <w:rFonts w:ascii="Arial" w:hAnsi="Arial" w:cs="Arial"/>
          <w:sz w:val="22"/>
          <w:szCs w:val="22"/>
        </w:rPr>
        <w:t>Think about all you have learned in regard to taking care of adult patients and consider the case presentation that follows. Answer all the questions completely and use peer-reviewed evidence to support your answers.</w:t>
      </w:r>
    </w:p>
    <w:p w14:paraId="43A63232" w14:textId="5FAC174A" w:rsidR="00D91AFF" w:rsidRPr="007065C9" w:rsidRDefault="00D91AFF" w:rsidP="007065C9">
      <w:pPr>
        <w:pStyle w:val="Heading2"/>
        <w:spacing w:before="240"/>
      </w:pPr>
      <w:r w:rsidRPr="007065C9">
        <w:t>Visit 1</w:t>
      </w:r>
    </w:p>
    <w:p w14:paraId="3CB6829B" w14:textId="05AEA8BA" w:rsidR="00C429AD" w:rsidRPr="00262ACD" w:rsidRDefault="00C429AD" w:rsidP="00C429AD">
      <w:pPr>
        <w:rPr>
          <w:rFonts w:ascii="Arial" w:eastAsia="Times New Roman" w:hAnsi="Arial" w:cs="Arial"/>
          <w:sz w:val="22"/>
          <w:szCs w:val="22"/>
        </w:rPr>
      </w:pPr>
      <w:r w:rsidRPr="38442FE5">
        <w:rPr>
          <w:rFonts w:ascii="Arial" w:eastAsia="Times New Roman" w:hAnsi="Arial" w:cs="Arial"/>
          <w:sz w:val="22"/>
          <w:szCs w:val="22"/>
        </w:rPr>
        <w:t>You are seeing Anna, a 19-year-old African American female</w:t>
      </w:r>
      <w:r w:rsidR="002A2D09">
        <w:rPr>
          <w:rFonts w:ascii="Arial" w:eastAsia="Times New Roman" w:hAnsi="Arial" w:cs="Arial"/>
          <w:sz w:val="22"/>
          <w:szCs w:val="22"/>
        </w:rPr>
        <w:t>,</w:t>
      </w:r>
      <w:r w:rsidRPr="38442FE5">
        <w:rPr>
          <w:rFonts w:ascii="Arial" w:eastAsia="Times New Roman" w:hAnsi="Arial" w:cs="Arial"/>
          <w:sz w:val="22"/>
          <w:szCs w:val="22"/>
        </w:rPr>
        <w:t xml:space="preserve"> for a complaint of “stinky vagina” in your office today. She is a new patient, recently finished a course of antibiotics for a sinus infection</w:t>
      </w:r>
      <w:r w:rsidR="00E84E9C">
        <w:rPr>
          <w:rFonts w:ascii="Arial" w:eastAsia="Times New Roman" w:hAnsi="Arial" w:cs="Arial"/>
          <w:sz w:val="22"/>
          <w:szCs w:val="22"/>
        </w:rPr>
        <w:t>,</w:t>
      </w:r>
      <w:r w:rsidRPr="38442FE5">
        <w:rPr>
          <w:rFonts w:ascii="Arial" w:eastAsia="Times New Roman" w:hAnsi="Arial" w:cs="Arial"/>
          <w:sz w:val="22"/>
          <w:szCs w:val="22"/>
        </w:rPr>
        <w:t xml:space="preserve"> and is not sexually active (never has been). She reports she noticed the odor about a month ago, along with a gray discharge on her underwear. Her grandmother bought her a Summer's Eve douche and she used it with some relief weeks</w:t>
      </w:r>
      <w:r w:rsidR="00E84E9C">
        <w:rPr>
          <w:rFonts w:ascii="Arial" w:eastAsia="Times New Roman" w:hAnsi="Arial" w:cs="Arial"/>
          <w:sz w:val="22"/>
          <w:szCs w:val="22"/>
        </w:rPr>
        <w:t xml:space="preserve"> </w:t>
      </w:r>
      <w:r w:rsidRPr="38442FE5">
        <w:rPr>
          <w:rFonts w:ascii="Arial" w:eastAsia="Times New Roman" w:hAnsi="Arial" w:cs="Arial"/>
          <w:sz w:val="22"/>
          <w:szCs w:val="22"/>
        </w:rPr>
        <w:t>ago</w:t>
      </w:r>
      <w:r w:rsidR="00E84E9C">
        <w:rPr>
          <w:rFonts w:ascii="Arial" w:eastAsia="Times New Roman" w:hAnsi="Arial" w:cs="Arial"/>
          <w:sz w:val="22"/>
          <w:szCs w:val="22"/>
        </w:rPr>
        <w:t>,</w:t>
      </w:r>
      <w:r w:rsidRPr="38442FE5">
        <w:rPr>
          <w:rFonts w:ascii="Arial" w:eastAsia="Times New Roman" w:hAnsi="Arial" w:cs="Arial"/>
          <w:sz w:val="22"/>
          <w:szCs w:val="22"/>
        </w:rPr>
        <w:t xml:space="preserve"> but the relief lasted</w:t>
      </w:r>
      <w:r w:rsidR="00E84E9C">
        <w:rPr>
          <w:rFonts w:ascii="Arial" w:eastAsia="Times New Roman" w:hAnsi="Arial" w:cs="Arial"/>
          <w:sz w:val="22"/>
          <w:szCs w:val="22"/>
        </w:rPr>
        <w:t xml:space="preserve"> only</w:t>
      </w:r>
      <w:r w:rsidRPr="38442FE5">
        <w:rPr>
          <w:rFonts w:ascii="Arial" w:eastAsia="Times New Roman" w:hAnsi="Arial" w:cs="Arial"/>
          <w:sz w:val="22"/>
          <w:szCs w:val="22"/>
        </w:rPr>
        <w:t xml:space="preserve"> a few days. She repeated the douche </w:t>
      </w:r>
      <w:r w:rsidR="0065E1C4" w:rsidRPr="38442FE5">
        <w:rPr>
          <w:rFonts w:ascii="Arial" w:eastAsia="Times New Roman" w:hAnsi="Arial" w:cs="Arial"/>
          <w:sz w:val="22"/>
          <w:szCs w:val="22"/>
        </w:rPr>
        <w:t>two</w:t>
      </w:r>
      <w:r w:rsidRPr="38442FE5">
        <w:rPr>
          <w:rFonts w:ascii="Arial" w:eastAsia="Times New Roman" w:hAnsi="Arial" w:cs="Arial"/>
          <w:sz w:val="22"/>
          <w:szCs w:val="22"/>
        </w:rPr>
        <w:t xml:space="preserve"> more times and now states she has itchiness and thick white discharge in addition to the odor. She is worried something is “terribly wrong” with her now. Microscopic examination of the discharge revealed the usual bacteria but also large numbers of microbes, which appeared to be fungal organisms.</w:t>
      </w:r>
    </w:p>
    <w:p w14:paraId="43507163" w14:textId="188BAC48" w:rsidR="00C429AD" w:rsidRPr="00262ACD" w:rsidRDefault="00C429AD" w:rsidP="00262ACD">
      <w:pPr>
        <w:pStyle w:val="ListParagraph"/>
        <w:numPr>
          <w:ilvl w:val="0"/>
          <w:numId w:val="2"/>
        </w:numPr>
        <w:spacing w:before="240"/>
        <w:rPr>
          <w:rFonts w:ascii="Arial" w:eastAsia="Times New Roman" w:hAnsi="Arial" w:cs="Arial"/>
          <w:sz w:val="22"/>
          <w:szCs w:val="22"/>
        </w:rPr>
      </w:pPr>
      <w:r w:rsidRPr="00262ACD">
        <w:rPr>
          <w:rFonts w:ascii="Arial" w:eastAsia="Times New Roman" w:hAnsi="Arial" w:cs="Arial"/>
          <w:sz w:val="22"/>
          <w:szCs w:val="22"/>
        </w:rPr>
        <w:t>Based on patient history, signs and symptoms, and results of the microscopic examination, Anna is diagnosed with candidiasis. How did this occur?</w:t>
      </w:r>
    </w:p>
    <w:p w14:paraId="035A4E6B" w14:textId="61EE49D6" w:rsidR="00C429AD" w:rsidRPr="00262ACD" w:rsidRDefault="00C429AD" w:rsidP="00C429AD">
      <w:pPr>
        <w:pStyle w:val="ListParagraph"/>
        <w:numPr>
          <w:ilvl w:val="0"/>
          <w:numId w:val="2"/>
        </w:numPr>
        <w:rPr>
          <w:rFonts w:ascii="Arial" w:eastAsia="Times New Roman" w:hAnsi="Arial" w:cs="Arial"/>
          <w:sz w:val="22"/>
          <w:szCs w:val="22"/>
        </w:rPr>
      </w:pPr>
      <w:r w:rsidRPr="38442FE5">
        <w:rPr>
          <w:rFonts w:ascii="Arial" w:eastAsia="Times New Roman" w:hAnsi="Arial" w:cs="Arial"/>
          <w:sz w:val="22"/>
          <w:szCs w:val="22"/>
        </w:rPr>
        <w:t xml:space="preserve">Identify </w:t>
      </w:r>
      <w:r w:rsidR="073E0B19" w:rsidRPr="38442FE5">
        <w:rPr>
          <w:rFonts w:ascii="Arial" w:eastAsia="Times New Roman" w:hAnsi="Arial" w:cs="Arial"/>
          <w:sz w:val="22"/>
          <w:szCs w:val="22"/>
        </w:rPr>
        <w:t>two</w:t>
      </w:r>
      <w:r w:rsidRPr="38442FE5">
        <w:rPr>
          <w:rFonts w:ascii="Arial" w:eastAsia="Times New Roman" w:hAnsi="Arial" w:cs="Arial"/>
          <w:sz w:val="22"/>
          <w:szCs w:val="22"/>
        </w:rPr>
        <w:t xml:space="preserve"> other diseases that could present with itching and vaginal discharge and describe their pathophysiology.</w:t>
      </w:r>
    </w:p>
    <w:p w14:paraId="5AF05812" w14:textId="6453A0E0" w:rsidR="00F377FF" w:rsidRPr="00262ACD" w:rsidRDefault="00C429AD" w:rsidP="00C429AD">
      <w:pPr>
        <w:pStyle w:val="ListParagraph"/>
        <w:numPr>
          <w:ilvl w:val="0"/>
          <w:numId w:val="2"/>
        </w:numPr>
        <w:rPr>
          <w:rFonts w:ascii="Arial" w:eastAsia="Times New Roman" w:hAnsi="Arial" w:cs="Arial"/>
          <w:sz w:val="22"/>
          <w:szCs w:val="22"/>
        </w:rPr>
      </w:pPr>
      <w:r w:rsidRPr="00262ACD">
        <w:rPr>
          <w:rFonts w:ascii="Arial" w:eastAsia="Times New Roman" w:hAnsi="Arial" w:cs="Arial"/>
          <w:sz w:val="22"/>
          <w:szCs w:val="22"/>
        </w:rPr>
        <w:t xml:space="preserve">After thinking about these diseases, do you agree with the candidiasis being the most likely? Why or why </w:t>
      </w:r>
      <w:r w:rsidR="00F377FF" w:rsidRPr="00262ACD">
        <w:rPr>
          <w:rFonts w:ascii="Arial" w:eastAsia="Times New Roman" w:hAnsi="Arial" w:cs="Arial"/>
          <w:sz w:val="22"/>
          <w:szCs w:val="22"/>
        </w:rPr>
        <w:t>not?</w:t>
      </w:r>
    </w:p>
    <w:p w14:paraId="1EAEF992" w14:textId="0AE318CA" w:rsidR="00E84E9C" w:rsidRPr="003F60B1" w:rsidRDefault="00F377FF" w:rsidP="007065C9">
      <w:pPr>
        <w:pStyle w:val="ListParagraph"/>
        <w:numPr>
          <w:ilvl w:val="0"/>
          <w:numId w:val="2"/>
        </w:numPr>
        <w:rPr>
          <w:rFonts w:ascii="Arial" w:hAnsi="Arial" w:cs="Arial"/>
          <w:sz w:val="22"/>
          <w:szCs w:val="22"/>
        </w:rPr>
      </w:pPr>
      <w:r w:rsidRPr="38442FE5">
        <w:rPr>
          <w:rFonts w:ascii="Arial" w:eastAsia="Times New Roman" w:hAnsi="Arial" w:cs="Arial"/>
          <w:sz w:val="22"/>
          <w:szCs w:val="22"/>
        </w:rPr>
        <w:t xml:space="preserve">Identify at least </w:t>
      </w:r>
      <w:r w:rsidR="5EA2C24D" w:rsidRPr="38442FE5">
        <w:rPr>
          <w:rFonts w:ascii="Arial" w:eastAsia="Times New Roman" w:hAnsi="Arial" w:cs="Arial"/>
          <w:sz w:val="22"/>
          <w:szCs w:val="22"/>
        </w:rPr>
        <w:t>two</w:t>
      </w:r>
      <w:r w:rsidRPr="38442FE5">
        <w:rPr>
          <w:rFonts w:ascii="Arial" w:eastAsia="Times New Roman" w:hAnsi="Arial" w:cs="Arial"/>
          <w:sz w:val="22"/>
          <w:szCs w:val="22"/>
        </w:rPr>
        <w:t xml:space="preserve"> additional risk </w:t>
      </w:r>
      <w:r w:rsidR="00C429AD" w:rsidRPr="38442FE5">
        <w:rPr>
          <w:rFonts w:ascii="Arial" w:eastAsia="Times New Roman" w:hAnsi="Arial" w:cs="Arial"/>
          <w:sz w:val="22"/>
          <w:szCs w:val="22"/>
        </w:rPr>
        <w:t xml:space="preserve">factors for the development of </w:t>
      </w:r>
      <w:r w:rsidRPr="38442FE5">
        <w:rPr>
          <w:rFonts w:ascii="Arial" w:eastAsia="Times New Roman" w:hAnsi="Arial" w:cs="Arial"/>
          <w:sz w:val="22"/>
          <w:szCs w:val="22"/>
        </w:rPr>
        <w:t>candidiasis.</w:t>
      </w:r>
    </w:p>
    <w:p w14:paraId="226484E5" w14:textId="56B5FCC5" w:rsidR="00F377FF" w:rsidRPr="00262ACD" w:rsidRDefault="00D91AFF" w:rsidP="007065C9">
      <w:pPr>
        <w:pStyle w:val="Heading2"/>
        <w:spacing w:before="240"/>
      </w:pPr>
      <w:r w:rsidRPr="00262ACD">
        <w:t>Visit 2</w:t>
      </w:r>
    </w:p>
    <w:p w14:paraId="2B5ECA49" w14:textId="415D0F49" w:rsidR="00F377FF" w:rsidRPr="00262ACD" w:rsidRDefault="00F377FF" w:rsidP="00F377FF">
      <w:pPr>
        <w:rPr>
          <w:rFonts w:ascii="Arial" w:hAnsi="Arial" w:cs="Arial"/>
          <w:sz w:val="22"/>
          <w:szCs w:val="22"/>
        </w:rPr>
      </w:pPr>
      <w:r w:rsidRPr="38442FE5">
        <w:rPr>
          <w:rFonts w:ascii="Arial" w:hAnsi="Arial" w:cs="Arial"/>
          <w:sz w:val="22"/>
          <w:szCs w:val="22"/>
        </w:rPr>
        <w:t xml:space="preserve">Anna comes back to see you </w:t>
      </w:r>
      <w:r w:rsidR="427E787C" w:rsidRPr="38442FE5">
        <w:rPr>
          <w:rFonts w:ascii="Arial" w:hAnsi="Arial" w:cs="Arial"/>
          <w:sz w:val="22"/>
          <w:szCs w:val="22"/>
        </w:rPr>
        <w:t>six</w:t>
      </w:r>
      <w:r w:rsidRPr="38442FE5">
        <w:rPr>
          <w:rFonts w:ascii="Arial" w:hAnsi="Arial" w:cs="Arial"/>
          <w:sz w:val="22"/>
          <w:szCs w:val="22"/>
        </w:rPr>
        <w:t xml:space="preserve"> months later for recurrent vaginal discharge. She discloses that she has recently become sexually active and is concerned that she might have a </w:t>
      </w:r>
      <w:r w:rsidR="13E0B668" w:rsidRPr="38442FE5">
        <w:rPr>
          <w:rFonts w:ascii="Arial" w:hAnsi="Arial" w:cs="Arial"/>
          <w:sz w:val="22"/>
          <w:szCs w:val="22"/>
        </w:rPr>
        <w:t>sexually</w:t>
      </w:r>
      <w:r w:rsidR="10213BA6" w:rsidRPr="38442FE5">
        <w:rPr>
          <w:rFonts w:ascii="Arial" w:hAnsi="Arial" w:cs="Arial"/>
          <w:sz w:val="22"/>
          <w:szCs w:val="22"/>
        </w:rPr>
        <w:t xml:space="preserve"> transmitted infection (S</w:t>
      </w:r>
      <w:r w:rsidRPr="38442FE5">
        <w:rPr>
          <w:rFonts w:ascii="Arial" w:hAnsi="Arial" w:cs="Arial"/>
          <w:sz w:val="22"/>
          <w:szCs w:val="22"/>
        </w:rPr>
        <w:t>T</w:t>
      </w:r>
      <w:r w:rsidR="56B05F92" w:rsidRPr="38442FE5">
        <w:rPr>
          <w:rFonts w:ascii="Arial" w:hAnsi="Arial" w:cs="Arial"/>
          <w:sz w:val="22"/>
          <w:szCs w:val="22"/>
        </w:rPr>
        <w:t>I</w:t>
      </w:r>
      <w:r w:rsidR="514037B7" w:rsidRPr="38442FE5">
        <w:rPr>
          <w:rFonts w:ascii="Arial" w:hAnsi="Arial" w:cs="Arial"/>
          <w:sz w:val="22"/>
          <w:szCs w:val="22"/>
        </w:rPr>
        <w:t>)</w:t>
      </w:r>
      <w:r w:rsidRPr="38442FE5">
        <w:rPr>
          <w:rFonts w:ascii="Arial" w:hAnsi="Arial" w:cs="Arial"/>
          <w:sz w:val="22"/>
          <w:szCs w:val="22"/>
        </w:rPr>
        <w:t xml:space="preserve">. She has had </w:t>
      </w:r>
      <w:r w:rsidR="00E84E9C" w:rsidRPr="38442FE5">
        <w:rPr>
          <w:rFonts w:ascii="Arial" w:hAnsi="Arial" w:cs="Arial"/>
          <w:sz w:val="22"/>
          <w:szCs w:val="22"/>
        </w:rPr>
        <w:t xml:space="preserve">only </w:t>
      </w:r>
      <w:r w:rsidRPr="38442FE5">
        <w:rPr>
          <w:rFonts w:ascii="Arial" w:hAnsi="Arial" w:cs="Arial"/>
          <w:sz w:val="22"/>
          <w:szCs w:val="22"/>
        </w:rPr>
        <w:t>one</w:t>
      </w:r>
      <w:r w:rsidR="449A1344" w:rsidRPr="38442FE5">
        <w:rPr>
          <w:rFonts w:ascii="Arial" w:hAnsi="Arial" w:cs="Arial"/>
          <w:sz w:val="22"/>
          <w:szCs w:val="22"/>
        </w:rPr>
        <w:t xml:space="preserve"> male</w:t>
      </w:r>
      <w:r w:rsidRPr="38442FE5">
        <w:rPr>
          <w:rFonts w:ascii="Arial" w:hAnsi="Arial" w:cs="Arial"/>
          <w:sz w:val="22"/>
          <w:szCs w:val="22"/>
        </w:rPr>
        <w:t xml:space="preserve"> partner, but they have since broken up and she heard through the grapevine that he had </w:t>
      </w:r>
      <w:r w:rsidR="7F20BE26" w:rsidRPr="38442FE5">
        <w:rPr>
          <w:rFonts w:ascii="Arial" w:hAnsi="Arial" w:cs="Arial"/>
          <w:sz w:val="22"/>
          <w:szCs w:val="22"/>
        </w:rPr>
        <w:t>a</w:t>
      </w:r>
      <w:r w:rsidR="002A2D09">
        <w:rPr>
          <w:rFonts w:ascii="Arial" w:hAnsi="Arial" w:cs="Arial"/>
          <w:sz w:val="22"/>
          <w:szCs w:val="22"/>
        </w:rPr>
        <w:t>n</w:t>
      </w:r>
      <w:r w:rsidR="7F20BE26" w:rsidRPr="38442FE5">
        <w:rPr>
          <w:rFonts w:ascii="Arial" w:hAnsi="Arial" w:cs="Arial"/>
          <w:sz w:val="22"/>
          <w:szCs w:val="22"/>
        </w:rPr>
        <w:t xml:space="preserve"> </w:t>
      </w:r>
      <w:r w:rsidRPr="38442FE5">
        <w:rPr>
          <w:rFonts w:ascii="Arial" w:hAnsi="Arial" w:cs="Arial"/>
          <w:sz w:val="22"/>
          <w:szCs w:val="22"/>
        </w:rPr>
        <w:t>ST</w:t>
      </w:r>
      <w:r w:rsidR="1158801B" w:rsidRPr="38442FE5">
        <w:rPr>
          <w:rFonts w:ascii="Arial" w:hAnsi="Arial" w:cs="Arial"/>
          <w:sz w:val="22"/>
          <w:szCs w:val="22"/>
        </w:rPr>
        <w:t>I</w:t>
      </w:r>
      <w:r w:rsidRPr="38442FE5">
        <w:rPr>
          <w:rFonts w:ascii="Arial" w:hAnsi="Arial" w:cs="Arial"/>
          <w:sz w:val="22"/>
          <w:szCs w:val="22"/>
        </w:rPr>
        <w:t xml:space="preserve">, but she is not sure which one. She has a thin, white to gray discharge but not many other symptoms. She does endorse some dysuria, but that seems to come and go. </w:t>
      </w:r>
      <w:r w:rsidR="00214857" w:rsidRPr="38442FE5">
        <w:rPr>
          <w:rFonts w:ascii="Arial" w:hAnsi="Arial" w:cs="Arial"/>
          <w:sz w:val="22"/>
          <w:szCs w:val="22"/>
        </w:rPr>
        <w:t xml:space="preserve">Her period is also </w:t>
      </w:r>
      <w:r w:rsidR="04207EDA" w:rsidRPr="38442FE5">
        <w:rPr>
          <w:rFonts w:ascii="Arial" w:hAnsi="Arial" w:cs="Arial"/>
          <w:sz w:val="22"/>
          <w:szCs w:val="22"/>
        </w:rPr>
        <w:t>three</w:t>
      </w:r>
      <w:r w:rsidR="00214857" w:rsidRPr="38442FE5">
        <w:rPr>
          <w:rFonts w:ascii="Arial" w:hAnsi="Arial" w:cs="Arial"/>
          <w:sz w:val="22"/>
          <w:szCs w:val="22"/>
        </w:rPr>
        <w:t xml:space="preserve"> days late.</w:t>
      </w:r>
      <w:r w:rsidR="00E84E9C">
        <w:rPr>
          <w:rFonts w:ascii="Arial" w:hAnsi="Arial" w:cs="Arial"/>
          <w:sz w:val="22"/>
          <w:szCs w:val="22"/>
        </w:rPr>
        <w:t xml:space="preserve"> </w:t>
      </w:r>
    </w:p>
    <w:p w14:paraId="38D97C23" w14:textId="31E3F8BA" w:rsidR="00F377FF" w:rsidRPr="00262ACD" w:rsidRDefault="00F377FF" w:rsidP="003F60B1">
      <w:pPr>
        <w:pStyle w:val="ListParagraph"/>
        <w:numPr>
          <w:ilvl w:val="0"/>
          <w:numId w:val="2"/>
        </w:numPr>
        <w:spacing w:before="240" w:after="240"/>
        <w:rPr>
          <w:rFonts w:ascii="Arial" w:hAnsi="Arial" w:cs="Arial"/>
          <w:sz w:val="22"/>
          <w:szCs w:val="22"/>
        </w:rPr>
      </w:pPr>
      <w:r w:rsidRPr="38442FE5">
        <w:rPr>
          <w:rFonts w:ascii="Arial" w:hAnsi="Arial" w:cs="Arial"/>
          <w:sz w:val="22"/>
          <w:szCs w:val="22"/>
        </w:rPr>
        <w:t>Thinking about which ST</w:t>
      </w:r>
      <w:r w:rsidR="22AB0965" w:rsidRPr="38442FE5">
        <w:rPr>
          <w:rFonts w:ascii="Arial" w:hAnsi="Arial" w:cs="Arial"/>
          <w:sz w:val="22"/>
          <w:szCs w:val="22"/>
        </w:rPr>
        <w:t>I</w:t>
      </w:r>
      <w:r w:rsidRPr="38442FE5">
        <w:rPr>
          <w:rFonts w:ascii="Arial" w:hAnsi="Arial" w:cs="Arial"/>
          <w:sz w:val="22"/>
          <w:szCs w:val="22"/>
        </w:rPr>
        <w:t xml:space="preserve">s are most common in Anna’s age group, identify </w:t>
      </w:r>
      <w:r w:rsidR="67193D04" w:rsidRPr="38442FE5">
        <w:rPr>
          <w:rFonts w:ascii="Arial" w:hAnsi="Arial" w:cs="Arial"/>
          <w:sz w:val="22"/>
          <w:szCs w:val="22"/>
        </w:rPr>
        <w:t>three</w:t>
      </w:r>
      <w:r w:rsidRPr="38442FE5">
        <w:rPr>
          <w:rFonts w:ascii="Arial" w:hAnsi="Arial" w:cs="Arial"/>
          <w:sz w:val="22"/>
          <w:szCs w:val="22"/>
        </w:rPr>
        <w:t xml:space="preserve"> different conditions that could be causing her symptoms and should be ruled out. Explain how the pathophysiology of each condition could cause the symptoms to develop.</w:t>
      </w:r>
    </w:p>
    <w:p w14:paraId="4DF8E336" w14:textId="7D7CB3A2" w:rsidR="00F377FF" w:rsidRPr="00262ACD" w:rsidRDefault="00F377FF" w:rsidP="003F60B1">
      <w:pPr>
        <w:pStyle w:val="ListParagraph"/>
        <w:numPr>
          <w:ilvl w:val="0"/>
          <w:numId w:val="2"/>
        </w:numPr>
        <w:spacing w:before="240" w:after="240"/>
        <w:rPr>
          <w:rFonts w:ascii="Arial" w:hAnsi="Arial" w:cs="Arial"/>
          <w:sz w:val="22"/>
          <w:szCs w:val="22"/>
        </w:rPr>
      </w:pPr>
      <w:r w:rsidRPr="38442FE5">
        <w:rPr>
          <w:rFonts w:ascii="Arial" w:hAnsi="Arial" w:cs="Arial"/>
          <w:sz w:val="22"/>
          <w:szCs w:val="22"/>
        </w:rPr>
        <w:t>Anna came in to be screened today because she had a recurrent vaginal discharge and was concerned for ST</w:t>
      </w:r>
      <w:r w:rsidR="5BFB20FB" w:rsidRPr="38442FE5">
        <w:rPr>
          <w:rFonts w:ascii="Arial" w:hAnsi="Arial" w:cs="Arial"/>
          <w:sz w:val="22"/>
          <w:szCs w:val="22"/>
        </w:rPr>
        <w:t>I</w:t>
      </w:r>
      <w:r w:rsidRPr="38442FE5">
        <w:rPr>
          <w:rFonts w:ascii="Arial" w:hAnsi="Arial" w:cs="Arial"/>
          <w:sz w:val="22"/>
          <w:szCs w:val="22"/>
        </w:rPr>
        <w:t>s. What if Anna had no symptoms? Could she still have an ST</w:t>
      </w:r>
      <w:r w:rsidR="518421E9" w:rsidRPr="38442FE5">
        <w:rPr>
          <w:rFonts w:ascii="Arial" w:hAnsi="Arial" w:cs="Arial"/>
          <w:sz w:val="22"/>
          <w:szCs w:val="22"/>
        </w:rPr>
        <w:t>I</w:t>
      </w:r>
      <w:r w:rsidRPr="38442FE5">
        <w:rPr>
          <w:rFonts w:ascii="Arial" w:hAnsi="Arial" w:cs="Arial"/>
          <w:sz w:val="22"/>
          <w:szCs w:val="22"/>
        </w:rPr>
        <w:t>?</w:t>
      </w:r>
      <w:r w:rsidR="4F4A8345" w:rsidRPr="38442FE5">
        <w:rPr>
          <w:rFonts w:ascii="Arial" w:hAnsi="Arial" w:cs="Arial"/>
          <w:sz w:val="22"/>
          <w:szCs w:val="22"/>
        </w:rPr>
        <w:t xml:space="preserve"> Explain.</w:t>
      </w:r>
    </w:p>
    <w:p w14:paraId="54A57E84" w14:textId="2A204826" w:rsidR="00214857" w:rsidRPr="00262ACD" w:rsidRDefault="00214857" w:rsidP="007065C9">
      <w:pPr>
        <w:pStyle w:val="ListParagraph"/>
        <w:numPr>
          <w:ilvl w:val="0"/>
          <w:numId w:val="2"/>
        </w:numPr>
        <w:spacing w:before="240"/>
        <w:rPr>
          <w:rFonts w:ascii="Arial" w:hAnsi="Arial" w:cs="Arial"/>
          <w:sz w:val="22"/>
          <w:szCs w:val="22"/>
        </w:rPr>
      </w:pPr>
      <w:r w:rsidRPr="38442FE5">
        <w:rPr>
          <w:rFonts w:ascii="Arial" w:hAnsi="Arial" w:cs="Arial"/>
          <w:sz w:val="22"/>
          <w:szCs w:val="22"/>
        </w:rPr>
        <w:t>What can happen if ST</w:t>
      </w:r>
      <w:r w:rsidR="2101F5A4" w:rsidRPr="38442FE5">
        <w:rPr>
          <w:rFonts w:ascii="Arial" w:hAnsi="Arial" w:cs="Arial"/>
          <w:sz w:val="22"/>
          <w:szCs w:val="22"/>
        </w:rPr>
        <w:t>I</w:t>
      </w:r>
      <w:r w:rsidRPr="38442FE5">
        <w:rPr>
          <w:rFonts w:ascii="Arial" w:hAnsi="Arial" w:cs="Arial"/>
          <w:sz w:val="22"/>
          <w:szCs w:val="22"/>
        </w:rPr>
        <w:t>s are left untreated</w:t>
      </w:r>
      <w:r w:rsidR="00E84E9C">
        <w:rPr>
          <w:rFonts w:ascii="Arial" w:hAnsi="Arial" w:cs="Arial"/>
          <w:sz w:val="22"/>
          <w:szCs w:val="22"/>
        </w:rPr>
        <w:t>?</w:t>
      </w:r>
      <w:r w:rsidRPr="38442FE5">
        <w:rPr>
          <w:rFonts w:ascii="Arial" w:hAnsi="Arial" w:cs="Arial"/>
          <w:sz w:val="22"/>
          <w:szCs w:val="22"/>
        </w:rPr>
        <w:t xml:space="preserve"> Identify </w:t>
      </w:r>
      <w:r w:rsidR="6BC2A69B" w:rsidRPr="38442FE5">
        <w:rPr>
          <w:rFonts w:ascii="Arial" w:hAnsi="Arial" w:cs="Arial"/>
          <w:sz w:val="22"/>
          <w:szCs w:val="22"/>
        </w:rPr>
        <w:t>two</w:t>
      </w:r>
      <w:r w:rsidRPr="38442FE5">
        <w:rPr>
          <w:rFonts w:ascii="Arial" w:hAnsi="Arial" w:cs="Arial"/>
          <w:sz w:val="22"/>
          <w:szCs w:val="22"/>
        </w:rPr>
        <w:t xml:space="preserve"> conditions or complications that can arise from untreated ST</w:t>
      </w:r>
      <w:r w:rsidR="541E4304" w:rsidRPr="38442FE5">
        <w:rPr>
          <w:rFonts w:ascii="Arial" w:hAnsi="Arial" w:cs="Arial"/>
          <w:sz w:val="22"/>
          <w:szCs w:val="22"/>
        </w:rPr>
        <w:t>I</w:t>
      </w:r>
      <w:r w:rsidRPr="38442FE5">
        <w:rPr>
          <w:rFonts w:ascii="Arial" w:hAnsi="Arial" w:cs="Arial"/>
          <w:sz w:val="22"/>
          <w:szCs w:val="22"/>
        </w:rPr>
        <w:t>s and explain how they develop.</w:t>
      </w:r>
    </w:p>
    <w:p w14:paraId="1A25D02F" w14:textId="51B1365D" w:rsidR="00214857" w:rsidRPr="00262ACD" w:rsidRDefault="00214857" w:rsidP="007065C9">
      <w:pPr>
        <w:spacing w:before="240"/>
        <w:rPr>
          <w:rFonts w:ascii="Arial" w:hAnsi="Arial" w:cs="Arial"/>
          <w:sz w:val="22"/>
          <w:szCs w:val="22"/>
        </w:rPr>
      </w:pPr>
      <w:r w:rsidRPr="00262ACD">
        <w:rPr>
          <w:rFonts w:ascii="Arial" w:hAnsi="Arial" w:cs="Arial"/>
          <w:sz w:val="22"/>
          <w:szCs w:val="22"/>
        </w:rPr>
        <w:t xml:space="preserve">You complete urine testing in your office and the results come back positive for </w:t>
      </w:r>
      <w:r w:rsidR="00E84E9C">
        <w:rPr>
          <w:rFonts w:ascii="Arial" w:hAnsi="Arial" w:cs="Arial"/>
          <w:sz w:val="22"/>
          <w:szCs w:val="22"/>
        </w:rPr>
        <w:t>c</w:t>
      </w:r>
      <w:r w:rsidRPr="00262ACD">
        <w:rPr>
          <w:rFonts w:ascii="Arial" w:hAnsi="Arial" w:cs="Arial"/>
          <w:sz w:val="22"/>
          <w:szCs w:val="22"/>
        </w:rPr>
        <w:t xml:space="preserve">hlamydia. Anna is very upset. She asks if she needs to disclose this to her sexual partner or </w:t>
      </w:r>
      <w:r w:rsidR="00E84E9C">
        <w:rPr>
          <w:rFonts w:ascii="Arial" w:hAnsi="Arial" w:cs="Arial"/>
          <w:sz w:val="22"/>
          <w:szCs w:val="22"/>
        </w:rPr>
        <w:t>i</w:t>
      </w:r>
      <w:r w:rsidR="002A2D09">
        <w:rPr>
          <w:rFonts w:ascii="Arial" w:hAnsi="Arial" w:cs="Arial"/>
          <w:sz w:val="22"/>
          <w:szCs w:val="22"/>
        </w:rPr>
        <w:t>f</w:t>
      </w:r>
      <w:r w:rsidR="00E84E9C">
        <w:rPr>
          <w:rFonts w:ascii="Arial" w:hAnsi="Arial" w:cs="Arial"/>
          <w:sz w:val="22"/>
          <w:szCs w:val="22"/>
        </w:rPr>
        <w:t xml:space="preserve"> she </w:t>
      </w:r>
      <w:r w:rsidRPr="00262ACD">
        <w:rPr>
          <w:rFonts w:ascii="Arial" w:hAnsi="Arial" w:cs="Arial"/>
          <w:sz w:val="22"/>
          <w:szCs w:val="22"/>
        </w:rPr>
        <w:t>can safely assume that he knows he has it.</w:t>
      </w:r>
    </w:p>
    <w:p w14:paraId="059F1C69" w14:textId="3DFA5AC6" w:rsidR="00214857" w:rsidRPr="00262ACD" w:rsidRDefault="00214857" w:rsidP="003F60B1">
      <w:pPr>
        <w:pStyle w:val="ListParagraph"/>
        <w:numPr>
          <w:ilvl w:val="0"/>
          <w:numId w:val="2"/>
        </w:numPr>
        <w:spacing w:before="240" w:after="240"/>
        <w:rPr>
          <w:rFonts w:ascii="Arial" w:hAnsi="Arial" w:cs="Arial"/>
          <w:sz w:val="22"/>
          <w:szCs w:val="22"/>
        </w:rPr>
      </w:pPr>
      <w:r w:rsidRPr="00262ACD">
        <w:rPr>
          <w:rFonts w:ascii="Arial" w:hAnsi="Arial" w:cs="Arial"/>
          <w:sz w:val="22"/>
          <w:szCs w:val="22"/>
        </w:rPr>
        <w:t xml:space="preserve">Does this diagnosis make her at increased or decreased risk for the conditions you identified in question </w:t>
      </w:r>
      <w:r w:rsidR="00C65A5E" w:rsidRPr="00262ACD">
        <w:rPr>
          <w:rFonts w:ascii="Arial" w:hAnsi="Arial" w:cs="Arial"/>
          <w:sz w:val="22"/>
          <w:szCs w:val="22"/>
        </w:rPr>
        <w:t>7?</w:t>
      </w:r>
      <w:r w:rsidRPr="00262ACD">
        <w:rPr>
          <w:rFonts w:ascii="Arial" w:hAnsi="Arial" w:cs="Arial"/>
          <w:sz w:val="22"/>
          <w:szCs w:val="22"/>
        </w:rPr>
        <w:t xml:space="preserve"> Explain your rationale.</w:t>
      </w:r>
    </w:p>
    <w:p w14:paraId="1BBB68B1" w14:textId="0B9DF11F" w:rsidR="00214857" w:rsidRPr="00262ACD" w:rsidRDefault="00214857" w:rsidP="007065C9">
      <w:pPr>
        <w:pStyle w:val="ListParagraph"/>
        <w:numPr>
          <w:ilvl w:val="0"/>
          <w:numId w:val="2"/>
        </w:numPr>
        <w:spacing w:before="240"/>
        <w:rPr>
          <w:rFonts w:ascii="Arial" w:hAnsi="Arial" w:cs="Arial"/>
          <w:sz w:val="22"/>
          <w:szCs w:val="22"/>
        </w:rPr>
      </w:pPr>
      <w:r w:rsidRPr="00262ACD">
        <w:rPr>
          <w:rFonts w:ascii="Arial" w:hAnsi="Arial" w:cs="Arial"/>
          <w:sz w:val="22"/>
          <w:szCs w:val="22"/>
        </w:rPr>
        <w:lastRenderedPageBreak/>
        <w:t>Thinking about the p</w:t>
      </w:r>
      <w:bookmarkStart w:id="0" w:name="_GoBack"/>
      <w:bookmarkEnd w:id="0"/>
      <w:r w:rsidRPr="00262ACD">
        <w:rPr>
          <w:rFonts w:ascii="Arial" w:hAnsi="Arial" w:cs="Arial"/>
          <w:sz w:val="22"/>
          <w:szCs w:val="22"/>
        </w:rPr>
        <w:t>athophysiology and infectious characteristics of chlamydia, how will you answer Anna’s question regarding disclosure to her sexual partner?</w:t>
      </w:r>
    </w:p>
    <w:p w14:paraId="323FCF5D" w14:textId="174424DB" w:rsidR="00214857" w:rsidRPr="00262ACD" w:rsidRDefault="00214857" w:rsidP="007065C9">
      <w:pPr>
        <w:spacing w:before="240"/>
        <w:rPr>
          <w:rFonts w:ascii="Arial" w:hAnsi="Arial" w:cs="Arial"/>
          <w:sz w:val="22"/>
          <w:szCs w:val="22"/>
        </w:rPr>
      </w:pPr>
      <w:r w:rsidRPr="00262ACD">
        <w:rPr>
          <w:rFonts w:ascii="Arial" w:hAnsi="Arial" w:cs="Arial"/>
          <w:sz w:val="22"/>
          <w:szCs w:val="22"/>
        </w:rPr>
        <w:t>Since her period is late, you also decide to test Anna for pregnancy. This comes back negative</w:t>
      </w:r>
      <w:r w:rsidR="00E84E9C">
        <w:rPr>
          <w:rFonts w:ascii="Arial" w:hAnsi="Arial" w:cs="Arial"/>
          <w:sz w:val="22"/>
          <w:szCs w:val="22"/>
        </w:rPr>
        <w:t>,</w:t>
      </w:r>
      <w:r w:rsidRPr="00262ACD">
        <w:rPr>
          <w:rFonts w:ascii="Arial" w:hAnsi="Arial" w:cs="Arial"/>
          <w:sz w:val="22"/>
          <w:szCs w:val="22"/>
        </w:rPr>
        <w:t xml:space="preserve"> and Anna is relieved. While you are waiting for the test results, she asks if the infection could pose a risk to </w:t>
      </w:r>
      <w:r w:rsidR="00D91AFF" w:rsidRPr="00262ACD">
        <w:rPr>
          <w:rFonts w:ascii="Arial" w:hAnsi="Arial" w:cs="Arial"/>
          <w:sz w:val="22"/>
          <w:szCs w:val="22"/>
        </w:rPr>
        <w:t>a</w:t>
      </w:r>
      <w:r w:rsidRPr="00262ACD">
        <w:rPr>
          <w:rFonts w:ascii="Arial" w:hAnsi="Arial" w:cs="Arial"/>
          <w:sz w:val="22"/>
          <w:szCs w:val="22"/>
        </w:rPr>
        <w:t xml:space="preserve"> baby during pregnancy.</w:t>
      </w:r>
    </w:p>
    <w:p w14:paraId="2C11B072" w14:textId="3BBBCCCE" w:rsidR="002A2D09" w:rsidRPr="003F60B1" w:rsidRDefault="00214857" w:rsidP="007065C9">
      <w:pPr>
        <w:pStyle w:val="ListParagraph"/>
        <w:numPr>
          <w:ilvl w:val="0"/>
          <w:numId w:val="2"/>
        </w:numPr>
        <w:spacing w:before="240"/>
        <w:rPr>
          <w:rFonts w:ascii="Arial" w:hAnsi="Arial" w:cs="Arial"/>
          <w:sz w:val="22"/>
          <w:szCs w:val="22"/>
        </w:rPr>
      </w:pPr>
      <w:r w:rsidRPr="00262ACD">
        <w:rPr>
          <w:rFonts w:ascii="Arial" w:hAnsi="Arial" w:cs="Arial"/>
          <w:sz w:val="22"/>
          <w:szCs w:val="22"/>
        </w:rPr>
        <w:t>What risks does chlamydial infection pose to a woman and fetus during pregnancy? What about at delivery?</w:t>
      </w:r>
    </w:p>
    <w:p w14:paraId="3BF1457E" w14:textId="2C2F425D" w:rsidR="00D91AFF" w:rsidRPr="00262ACD" w:rsidRDefault="00D91AFF" w:rsidP="007065C9">
      <w:pPr>
        <w:pStyle w:val="Heading2"/>
        <w:spacing w:before="240"/>
      </w:pPr>
      <w:r w:rsidRPr="00262ACD">
        <w:t>Visit 3</w:t>
      </w:r>
    </w:p>
    <w:p w14:paraId="63D1ECC6" w14:textId="5451F5B4" w:rsidR="00D91AFF" w:rsidRPr="00262ACD" w:rsidRDefault="00D91AFF" w:rsidP="00D91AFF">
      <w:pPr>
        <w:rPr>
          <w:rFonts w:ascii="Arial" w:hAnsi="Arial" w:cs="Arial"/>
          <w:sz w:val="22"/>
          <w:szCs w:val="22"/>
        </w:rPr>
      </w:pPr>
      <w:r w:rsidRPr="00262ACD">
        <w:rPr>
          <w:rFonts w:ascii="Arial" w:hAnsi="Arial" w:cs="Arial"/>
          <w:sz w:val="22"/>
          <w:szCs w:val="22"/>
        </w:rPr>
        <w:t>Anna has recovered from chlamydia and is doing well. She has come to see you today with complaints of “burning when I pee</w:t>
      </w:r>
      <w:r w:rsidR="00E84E9C">
        <w:rPr>
          <w:rFonts w:ascii="Arial" w:hAnsi="Arial" w:cs="Arial"/>
          <w:sz w:val="22"/>
          <w:szCs w:val="22"/>
        </w:rPr>
        <w:t>,</w:t>
      </w:r>
      <w:r w:rsidRPr="00262ACD">
        <w:rPr>
          <w:rFonts w:ascii="Arial" w:hAnsi="Arial" w:cs="Arial"/>
          <w:sz w:val="22"/>
          <w:szCs w:val="22"/>
        </w:rPr>
        <w:t xml:space="preserve">” along with urgency and frequency. She is working at a retail store and not able to drink lots of water or go to the bathroom easily during her shift. She has never had symptoms like this before. She does not have any abdominal pain or fever, and reports that this started </w:t>
      </w:r>
      <w:r w:rsidR="00E84E9C">
        <w:rPr>
          <w:rFonts w:ascii="Arial" w:hAnsi="Arial" w:cs="Arial"/>
          <w:sz w:val="22"/>
          <w:szCs w:val="22"/>
        </w:rPr>
        <w:t>two</w:t>
      </w:r>
      <w:r w:rsidR="00E84E9C" w:rsidRPr="00262ACD">
        <w:rPr>
          <w:rFonts w:ascii="Arial" w:hAnsi="Arial" w:cs="Arial"/>
          <w:sz w:val="22"/>
          <w:szCs w:val="22"/>
        </w:rPr>
        <w:t xml:space="preserve"> </w:t>
      </w:r>
      <w:r w:rsidRPr="00262ACD">
        <w:rPr>
          <w:rFonts w:ascii="Arial" w:hAnsi="Arial" w:cs="Arial"/>
          <w:sz w:val="22"/>
          <w:szCs w:val="22"/>
        </w:rPr>
        <w:t xml:space="preserve">days ago, got worse yesterday, and </w:t>
      </w:r>
      <w:r w:rsidR="002A2D09">
        <w:rPr>
          <w:rFonts w:ascii="Arial" w:hAnsi="Arial" w:cs="Arial"/>
          <w:sz w:val="22"/>
          <w:szCs w:val="22"/>
        </w:rPr>
        <w:t xml:space="preserve">is </w:t>
      </w:r>
      <w:r w:rsidRPr="00262ACD">
        <w:rPr>
          <w:rFonts w:ascii="Arial" w:hAnsi="Arial" w:cs="Arial"/>
          <w:sz w:val="22"/>
          <w:szCs w:val="22"/>
        </w:rPr>
        <w:t>even worse this morning. You decide to check her urine to determine if she has a urinary tract infection.</w:t>
      </w:r>
    </w:p>
    <w:p w14:paraId="3ABBF978" w14:textId="25C9D112" w:rsidR="00D91AFF" w:rsidRPr="00262ACD" w:rsidRDefault="00D91AFF" w:rsidP="003F60B1">
      <w:pPr>
        <w:pStyle w:val="ListParagraph"/>
        <w:numPr>
          <w:ilvl w:val="0"/>
          <w:numId w:val="2"/>
        </w:numPr>
        <w:spacing w:before="240" w:after="240"/>
        <w:rPr>
          <w:rFonts w:ascii="Arial" w:hAnsi="Arial" w:cs="Arial"/>
          <w:sz w:val="22"/>
          <w:szCs w:val="22"/>
        </w:rPr>
      </w:pPr>
      <w:r w:rsidRPr="00262ACD">
        <w:rPr>
          <w:rFonts w:ascii="Arial" w:hAnsi="Arial" w:cs="Arial"/>
          <w:sz w:val="22"/>
          <w:szCs w:val="22"/>
        </w:rPr>
        <w:t>What organism most commonly causes urinary tract infections in women?</w:t>
      </w:r>
    </w:p>
    <w:p w14:paraId="2E7C95A2" w14:textId="05C30600" w:rsidR="00D91AFF" w:rsidRPr="00262ACD" w:rsidRDefault="00D91AFF" w:rsidP="007065C9">
      <w:pPr>
        <w:pStyle w:val="ListParagraph"/>
        <w:numPr>
          <w:ilvl w:val="0"/>
          <w:numId w:val="2"/>
        </w:numPr>
        <w:spacing w:before="240" w:after="100" w:afterAutospacing="1"/>
        <w:rPr>
          <w:rFonts w:ascii="Arial" w:hAnsi="Arial" w:cs="Arial"/>
          <w:sz w:val="22"/>
          <w:szCs w:val="22"/>
        </w:rPr>
      </w:pPr>
      <w:r w:rsidRPr="00262ACD">
        <w:rPr>
          <w:rFonts w:ascii="Arial" w:hAnsi="Arial" w:cs="Arial"/>
          <w:sz w:val="22"/>
          <w:szCs w:val="22"/>
        </w:rPr>
        <w:t>Thinking about normal structure and function, why are women more susceptible to urinary tract infections than men?</w:t>
      </w:r>
    </w:p>
    <w:p w14:paraId="262DEDE1" w14:textId="674BDC78" w:rsidR="00D91AFF" w:rsidRPr="00262ACD" w:rsidRDefault="00D91AFF" w:rsidP="003F60B1">
      <w:pPr>
        <w:pStyle w:val="ListParagraph"/>
        <w:numPr>
          <w:ilvl w:val="0"/>
          <w:numId w:val="2"/>
        </w:numPr>
        <w:spacing w:before="240" w:after="240"/>
        <w:rPr>
          <w:rFonts w:ascii="Arial" w:hAnsi="Arial" w:cs="Arial"/>
          <w:sz w:val="22"/>
          <w:szCs w:val="22"/>
        </w:rPr>
      </w:pPr>
      <w:r w:rsidRPr="00262ACD">
        <w:rPr>
          <w:rFonts w:ascii="Arial" w:hAnsi="Arial" w:cs="Arial"/>
          <w:sz w:val="22"/>
          <w:szCs w:val="22"/>
        </w:rPr>
        <w:t>Explain how the pathophysiology of this infection leads to the signs and symptoms Anna is exhibiting. In other words, what is causing her to feel the way she feels?</w:t>
      </w:r>
    </w:p>
    <w:p w14:paraId="19A43390" w14:textId="505C681D" w:rsidR="00F377FF" w:rsidRPr="00262ACD" w:rsidRDefault="00D91AFF" w:rsidP="003F60B1">
      <w:pPr>
        <w:pStyle w:val="ListParagraph"/>
        <w:numPr>
          <w:ilvl w:val="0"/>
          <w:numId w:val="2"/>
        </w:numPr>
        <w:spacing w:before="240" w:after="240"/>
        <w:rPr>
          <w:rFonts w:ascii="Arial" w:hAnsi="Arial" w:cs="Arial"/>
          <w:sz w:val="22"/>
          <w:szCs w:val="22"/>
        </w:rPr>
      </w:pPr>
      <w:r w:rsidRPr="38442FE5">
        <w:rPr>
          <w:rFonts w:ascii="Arial" w:hAnsi="Arial" w:cs="Arial"/>
          <w:sz w:val="22"/>
          <w:szCs w:val="22"/>
        </w:rPr>
        <w:t xml:space="preserve">Identify </w:t>
      </w:r>
      <w:r w:rsidR="61981519" w:rsidRPr="38442FE5">
        <w:rPr>
          <w:rFonts w:ascii="Arial" w:hAnsi="Arial" w:cs="Arial"/>
          <w:sz w:val="22"/>
          <w:szCs w:val="22"/>
        </w:rPr>
        <w:t>three</w:t>
      </w:r>
      <w:r w:rsidRPr="38442FE5">
        <w:rPr>
          <w:rFonts w:ascii="Arial" w:hAnsi="Arial" w:cs="Arial"/>
          <w:sz w:val="22"/>
          <w:szCs w:val="22"/>
        </w:rPr>
        <w:t xml:space="preserve"> risk factors for the development of urinary tract infections in women. Does Anna exhibit any of these? Explain your rationale.</w:t>
      </w:r>
    </w:p>
    <w:sectPr w:rsidR="00F377FF" w:rsidRPr="00262ACD">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FC7" w16cex:dateUtc="2020-10-15T1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EBB9" w14:textId="77777777" w:rsidR="0003540B" w:rsidRDefault="0003540B" w:rsidP="00262ACD">
      <w:r>
        <w:separator/>
      </w:r>
    </w:p>
  </w:endnote>
  <w:endnote w:type="continuationSeparator" w:id="0">
    <w:p w14:paraId="1F607DBE" w14:textId="77777777" w:rsidR="0003540B" w:rsidRDefault="0003540B" w:rsidP="0026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72474" w14:textId="77777777" w:rsidR="0003540B" w:rsidRDefault="0003540B" w:rsidP="00262ACD">
      <w:r>
        <w:separator/>
      </w:r>
    </w:p>
  </w:footnote>
  <w:footnote w:type="continuationSeparator" w:id="0">
    <w:p w14:paraId="7268483F" w14:textId="77777777" w:rsidR="0003540B" w:rsidRDefault="0003540B" w:rsidP="0026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77ED" w14:textId="74153DAA" w:rsidR="00262ACD" w:rsidRDefault="00262ACD">
    <w:pPr>
      <w:pStyle w:val="Header"/>
    </w:pPr>
    <w:r w:rsidRPr="00157239">
      <w:t>NU606: Advanced Pathophysiology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4D0"/>
    <w:multiLevelType w:val="hybridMultilevel"/>
    <w:tmpl w:val="5D58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89A"/>
    <w:multiLevelType w:val="hybridMultilevel"/>
    <w:tmpl w:val="CB1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41F6B"/>
    <w:multiLevelType w:val="hybridMultilevel"/>
    <w:tmpl w:val="B0BA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80D19"/>
    <w:multiLevelType w:val="hybridMultilevel"/>
    <w:tmpl w:val="43D2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172BE"/>
    <w:multiLevelType w:val="hybridMultilevel"/>
    <w:tmpl w:val="3E9C4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3323C"/>
    <w:multiLevelType w:val="hybridMultilevel"/>
    <w:tmpl w:val="0064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E0452"/>
    <w:multiLevelType w:val="hybridMultilevel"/>
    <w:tmpl w:val="B0BA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111DC"/>
    <w:multiLevelType w:val="hybridMultilevel"/>
    <w:tmpl w:val="A0EC2DEC"/>
    <w:lvl w:ilvl="0" w:tplc="71A07490">
      <w:start w:val="1"/>
      <w:numFmt w:val="decimal"/>
      <w:lvlText w:val="%1."/>
      <w:lvlJc w:val="left"/>
      <w:pPr>
        <w:tabs>
          <w:tab w:val="num" w:pos="720"/>
        </w:tabs>
        <w:ind w:left="720" w:hanging="360"/>
      </w:pPr>
    </w:lvl>
    <w:lvl w:ilvl="1" w:tplc="30B61DD2" w:tentative="1">
      <w:start w:val="1"/>
      <w:numFmt w:val="decimal"/>
      <w:lvlText w:val="%2."/>
      <w:lvlJc w:val="left"/>
      <w:pPr>
        <w:tabs>
          <w:tab w:val="num" w:pos="1440"/>
        </w:tabs>
        <w:ind w:left="1440" w:hanging="360"/>
      </w:pPr>
    </w:lvl>
    <w:lvl w:ilvl="2" w:tplc="89EA5216" w:tentative="1">
      <w:start w:val="1"/>
      <w:numFmt w:val="decimal"/>
      <w:lvlText w:val="%3."/>
      <w:lvlJc w:val="left"/>
      <w:pPr>
        <w:tabs>
          <w:tab w:val="num" w:pos="2160"/>
        </w:tabs>
        <w:ind w:left="2160" w:hanging="360"/>
      </w:pPr>
    </w:lvl>
    <w:lvl w:ilvl="3" w:tplc="708AF82E" w:tentative="1">
      <w:start w:val="1"/>
      <w:numFmt w:val="decimal"/>
      <w:lvlText w:val="%4."/>
      <w:lvlJc w:val="left"/>
      <w:pPr>
        <w:tabs>
          <w:tab w:val="num" w:pos="2880"/>
        </w:tabs>
        <w:ind w:left="2880" w:hanging="360"/>
      </w:pPr>
    </w:lvl>
    <w:lvl w:ilvl="4" w:tplc="A3AEECEA" w:tentative="1">
      <w:start w:val="1"/>
      <w:numFmt w:val="decimal"/>
      <w:lvlText w:val="%5."/>
      <w:lvlJc w:val="left"/>
      <w:pPr>
        <w:tabs>
          <w:tab w:val="num" w:pos="3600"/>
        </w:tabs>
        <w:ind w:left="3600" w:hanging="360"/>
      </w:pPr>
    </w:lvl>
    <w:lvl w:ilvl="5" w:tplc="69FC573E" w:tentative="1">
      <w:start w:val="1"/>
      <w:numFmt w:val="decimal"/>
      <w:lvlText w:val="%6."/>
      <w:lvlJc w:val="left"/>
      <w:pPr>
        <w:tabs>
          <w:tab w:val="num" w:pos="4320"/>
        </w:tabs>
        <w:ind w:left="4320" w:hanging="360"/>
      </w:pPr>
    </w:lvl>
    <w:lvl w:ilvl="6" w:tplc="4682489C" w:tentative="1">
      <w:start w:val="1"/>
      <w:numFmt w:val="decimal"/>
      <w:lvlText w:val="%7."/>
      <w:lvlJc w:val="left"/>
      <w:pPr>
        <w:tabs>
          <w:tab w:val="num" w:pos="5040"/>
        </w:tabs>
        <w:ind w:left="5040" w:hanging="360"/>
      </w:pPr>
    </w:lvl>
    <w:lvl w:ilvl="7" w:tplc="D7627F46" w:tentative="1">
      <w:start w:val="1"/>
      <w:numFmt w:val="decimal"/>
      <w:lvlText w:val="%8."/>
      <w:lvlJc w:val="left"/>
      <w:pPr>
        <w:tabs>
          <w:tab w:val="num" w:pos="5760"/>
        </w:tabs>
        <w:ind w:left="5760" w:hanging="360"/>
      </w:pPr>
    </w:lvl>
    <w:lvl w:ilvl="8" w:tplc="36D4ED40" w:tentative="1">
      <w:start w:val="1"/>
      <w:numFmt w:val="decimal"/>
      <w:lvlText w:val="%9."/>
      <w:lvlJc w:val="left"/>
      <w:pPr>
        <w:tabs>
          <w:tab w:val="num" w:pos="6480"/>
        </w:tabs>
        <w:ind w:left="6480" w:hanging="360"/>
      </w:pPr>
    </w:lvl>
  </w:abstractNum>
  <w:abstractNum w:abstractNumId="8" w15:restartNumberingAfterBreak="0">
    <w:nsid w:val="7F67699A"/>
    <w:multiLevelType w:val="hybridMultilevel"/>
    <w:tmpl w:val="65DA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3"/>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AD"/>
    <w:rsid w:val="0003540B"/>
    <w:rsid w:val="00052044"/>
    <w:rsid w:val="001246C5"/>
    <w:rsid w:val="00214857"/>
    <w:rsid w:val="00262ACD"/>
    <w:rsid w:val="002A2D09"/>
    <w:rsid w:val="003F60B1"/>
    <w:rsid w:val="005F1EF4"/>
    <w:rsid w:val="0065E1C4"/>
    <w:rsid w:val="006C5A45"/>
    <w:rsid w:val="007065C9"/>
    <w:rsid w:val="00941078"/>
    <w:rsid w:val="00B06DB0"/>
    <w:rsid w:val="00B45F21"/>
    <w:rsid w:val="00C429AD"/>
    <w:rsid w:val="00C65A5E"/>
    <w:rsid w:val="00C754C3"/>
    <w:rsid w:val="00CB2A0D"/>
    <w:rsid w:val="00D91AFF"/>
    <w:rsid w:val="00E240D4"/>
    <w:rsid w:val="00E84E9C"/>
    <w:rsid w:val="00F377FF"/>
    <w:rsid w:val="04207EDA"/>
    <w:rsid w:val="073E0B19"/>
    <w:rsid w:val="092508CE"/>
    <w:rsid w:val="0F66EDC2"/>
    <w:rsid w:val="10213BA6"/>
    <w:rsid w:val="1158801B"/>
    <w:rsid w:val="13E0B668"/>
    <w:rsid w:val="19123765"/>
    <w:rsid w:val="2101F5A4"/>
    <w:rsid w:val="22AB0965"/>
    <w:rsid w:val="2C88114F"/>
    <w:rsid w:val="38442FE5"/>
    <w:rsid w:val="427E787C"/>
    <w:rsid w:val="449A1344"/>
    <w:rsid w:val="4F4A8345"/>
    <w:rsid w:val="514037B7"/>
    <w:rsid w:val="518421E9"/>
    <w:rsid w:val="541E4304"/>
    <w:rsid w:val="56B05F92"/>
    <w:rsid w:val="5BFB20FB"/>
    <w:rsid w:val="5EA2C24D"/>
    <w:rsid w:val="61981519"/>
    <w:rsid w:val="63FAFA67"/>
    <w:rsid w:val="67193D04"/>
    <w:rsid w:val="6BC2A69B"/>
    <w:rsid w:val="7F20B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C1B6"/>
  <w15:chartTrackingRefBased/>
  <w15:docId w15:val="{F7F15DC3-A69F-0349-BF63-3EDA89DD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CD"/>
    <w:pPr>
      <w:keepNext/>
      <w:keepLines/>
      <w:spacing w:before="240"/>
      <w:outlineLvl w:val="0"/>
    </w:pPr>
    <w:rPr>
      <w:rFonts w:ascii="Arial" w:eastAsiaTheme="majorEastAsia" w:hAnsi="Arial" w:cs="Arial"/>
      <w:sz w:val="32"/>
      <w:szCs w:val="32"/>
    </w:rPr>
  </w:style>
  <w:style w:type="paragraph" w:styleId="Heading2">
    <w:name w:val="heading 2"/>
    <w:basedOn w:val="Normal"/>
    <w:next w:val="Normal"/>
    <w:link w:val="Heading2Char"/>
    <w:uiPriority w:val="9"/>
    <w:unhideWhenUsed/>
    <w:qFormat/>
    <w:rsid w:val="00262ACD"/>
    <w:pPr>
      <w:keepNext/>
      <w:keepLines/>
      <w:spacing w:before="40"/>
      <w:outlineLvl w:val="1"/>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AD"/>
    <w:pPr>
      <w:ind w:left="720"/>
      <w:contextualSpacing/>
    </w:pPr>
  </w:style>
  <w:style w:type="character" w:customStyle="1" w:styleId="Heading1Char">
    <w:name w:val="Heading 1 Char"/>
    <w:basedOn w:val="DefaultParagraphFont"/>
    <w:link w:val="Heading1"/>
    <w:uiPriority w:val="9"/>
    <w:rsid w:val="00262ACD"/>
    <w:rPr>
      <w:rFonts w:ascii="Arial" w:eastAsiaTheme="majorEastAsia" w:hAnsi="Arial" w:cs="Arial"/>
      <w:sz w:val="32"/>
      <w:szCs w:val="32"/>
    </w:rPr>
  </w:style>
  <w:style w:type="paragraph" w:styleId="BalloonText">
    <w:name w:val="Balloon Text"/>
    <w:basedOn w:val="Normal"/>
    <w:link w:val="BalloonTextChar"/>
    <w:uiPriority w:val="99"/>
    <w:semiHidden/>
    <w:unhideWhenUsed/>
    <w:rsid w:val="00262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CD"/>
    <w:rPr>
      <w:rFonts w:ascii="Segoe UI" w:hAnsi="Segoe UI" w:cs="Segoe UI"/>
      <w:sz w:val="18"/>
      <w:szCs w:val="18"/>
    </w:rPr>
  </w:style>
  <w:style w:type="character" w:customStyle="1" w:styleId="Heading2Char">
    <w:name w:val="Heading 2 Char"/>
    <w:basedOn w:val="DefaultParagraphFont"/>
    <w:link w:val="Heading2"/>
    <w:uiPriority w:val="9"/>
    <w:rsid w:val="00262ACD"/>
    <w:rPr>
      <w:rFonts w:ascii="Arial" w:eastAsia="Times New Roman" w:hAnsi="Arial" w:cs="Arial"/>
      <w:sz w:val="26"/>
      <w:szCs w:val="26"/>
    </w:rPr>
  </w:style>
  <w:style w:type="paragraph" w:styleId="Header">
    <w:name w:val="header"/>
    <w:basedOn w:val="Normal"/>
    <w:link w:val="HeaderChar"/>
    <w:uiPriority w:val="99"/>
    <w:unhideWhenUsed/>
    <w:rsid w:val="00262ACD"/>
    <w:pPr>
      <w:tabs>
        <w:tab w:val="center" w:pos="4680"/>
        <w:tab w:val="right" w:pos="9360"/>
      </w:tabs>
    </w:pPr>
  </w:style>
  <w:style w:type="character" w:customStyle="1" w:styleId="HeaderChar">
    <w:name w:val="Header Char"/>
    <w:basedOn w:val="DefaultParagraphFont"/>
    <w:link w:val="Header"/>
    <w:uiPriority w:val="99"/>
    <w:rsid w:val="00262ACD"/>
  </w:style>
  <w:style w:type="paragraph" w:styleId="Footer">
    <w:name w:val="footer"/>
    <w:basedOn w:val="Normal"/>
    <w:link w:val="FooterChar"/>
    <w:uiPriority w:val="99"/>
    <w:unhideWhenUsed/>
    <w:rsid w:val="00262ACD"/>
    <w:pPr>
      <w:tabs>
        <w:tab w:val="center" w:pos="4680"/>
        <w:tab w:val="right" w:pos="9360"/>
      </w:tabs>
    </w:pPr>
  </w:style>
  <w:style w:type="character" w:customStyle="1" w:styleId="FooterChar">
    <w:name w:val="Footer Char"/>
    <w:basedOn w:val="DefaultParagraphFont"/>
    <w:link w:val="Footer"/>
    <w:uiPriority w:val="99"/>
    <w:rsid w:val="00262ACD"/>
  </w:style>
  <w:style w:type="character" w:styleId="CommentReference">
    <w:name w:val="annotation reference"/>
    <w:basedOn w:val="DefaultParagraphFont"/>
    <w:uiPriority w:val="99"/>
    <w:semiHidden/>
    <w:unhideWhenUsed/>
    <w:rsid w:val="00E84E9C"/>
    <w:rPr>
      <w:sz w:val="16"/>
      <w:szCs w:val="16"/>
    </w:rPr>
  </w:style>
  <w:style w:type="paragraph" w:styleId="CommentText">
    <w:name w:val="annotation text"/>
    <w:basedOn w:val="Normal"/>
    <w:link w:val="CommentTextChar"/>
    <w:uiPriority w:val="99"/>
    <w:semiHidden/>
    <w:unhideWhenUsed/>
    <w:rsid w:val="00E84E9C"/>
    <w:rPr>
      <w:sz w:val="20"/>
      <w:szCs w:val="20"/>
    </w:rPr>
  </w:style>
  <w:style w:type="character" w:customStyle="1" w:styleId="CommentTextChar">
    <w:name w:val="Comment Text Char"/>
    <w:basedOn w:val="DefaultParagraphFont"/>
    <w:link w:val="CommentText"/>
    <w:uiPriority w:val="99"/>
    <w:semiHidden/>
    <w:rsid w:val="00E84E9C"/>
    <w:rPr>
      <w:sz w:val="20"/>
      <w:szCs w:val="20"/>
    </w:rPr>
  </w:style>
  <w:style w:type="paragraph" w:styleId="CommentSubject">
    <w:name w:val="annotation subject"/>
    <w:basedOn w:val="CommentText"/>
    <w:next w:val="CommentText"/>
    <w:link w:val="CommentSubjectChar"/>
    <w:uiPriority w:val="99"/>
    <w:semiHidden/>
    <w:unhideWhenUsed/>
    <w:rsid w:val="00E84E9C"/>
    <w:rPr>
      <w:b/>
      <w:bCs/>
    </w:rPr>
  </w:style>
  <w:style w:type="character" w:customStyle="1" w:styleId="CommentSubjectChar">
    <w:name w:val="Comment Subject Char"/>
    <w:basedOn w:val="CommentTextChar"/>
    <w:link w:val="CommentSubject"/>
    <w:uiPriority w:val="99"/>
    <w:semiHidden/>
    <w:rsid w:val="00E84E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656348526">
      <w:bodyDiv w:val="1"/>
      <w:marLeft w:val="0"/>
      <w:marRight w:val="0"/>
      <w:marTop w:val="0"/>
      <w:marBottom w:val="0"/>
      <w:divBdr>
        <w:top w:val="none" w:sz="0" w:space="0" w:color="auto"/>
        <w:left w:val="none" w:sz="0" w:space="0" w:color="auto"/>
        <w:bottom w:val="none" w:sz="0" w:space="0" w:color="auto"/>
        <w:right w:val="none" w:sz="0" w:space="0" w:color="auto"/>
      </w:divBdr>
      <w:divsChild>
        <w:div w:id="1865049872">
          <w:marLeft w:val="0"/>
          <w:marRight w:val="0"/>
          <w:marTop w:val="0"/>
          <w:marBottom w:val="0"/>
          <w:divBdr>
            <w:top w:val="none" w:sz="0" w:space="0" w:color="auto"/>
            <w:left w:val="none" w:sz="0" w:space="0" w:color="auto"/>
            <w:bottom w:val="none" w:sz="0" w:space="0" w:color="auto"/>
            <w:right w:val="none" w:sz="0" w:space="0" w:color="auto"/>
          </w:divBdr>
          <w:divsChild>
            <w:div w:id="394863157">
              <w:marLeft w:val="0"/>
              <w:marRight w:val="0"/>
              <w:marTop w:val="0"/>
              <w:marBottom w:val="0"/>
              <w:divBdr>
                <w:top w:val="none" w:sz="0" w:space="0" w:color="auto"/>
                <w:left w:val="none" w:sz="0" w:space="0" w:color="auto"/>
                <w:bottom w:val="none" w:sz="0" w:space="0" w:color="auto"/>
                <w:right w:val="none" w:sz="0" w:space="0" w:color="auto"/>
              </w:divBdr>
              <w:divsChild>
                <w:div w:id="1216620447">
                  <w:marLeft w:val="0"/>
                  <w:marRight w:val="0"/>
                  <w:marTop w:val="0"/>
                  <w:marBottom w:val="0"/>
                  <w:divBdr>
                    <w:top w:val="none" w:sz="0" w:space="0" w:color="auto"/>
                    <w:left w:val="none" w:sz="0" w:space="0" w:color="auto"/>
                    <w:bottom w:val="none" w:sz="0" w:space="0" w:color="auto"/>
                    <w:right w:val="none" w:sz="0" w:space="0" w:color="auto"/>
                  </w:divBdr>
                  <w:divsChild>
                    <w:div w:id="1004867206">
                      <w:marLeft w:val="0"/>
                      <w:marRight w:val="0"/>
                      <w:marTop w:val="0"/>
                      <w:marBottom w:val="0"/>
                      <w:divBdr>
                        <w:top w:val="none" w:sz="0" w:space="0" w:color="auto"/>
                        <w:left w:val="none" w:sz="0" w:space="0" w:color="auto"/>
                        <w:bottom w:val="none" w:sz="0" w:space="0" w:color="auto"/>
                        <w:right w:val="none" w:sz="0" w:space="0" w:color="auto"/>
                      </w:divBdr>
                      <w:divsChild>
                        <w:div w:id="122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3815">
          <w:marLeft w:val="0"/>
          <w:marRight w:val="0"/>
          <w:marTop w:val="0"/>
          <w:marBottom w:val="0"/>
          <w:divBdr>
            <w:top w:val="none" w:sz="0" w:space="0" w:color="auto"/>
            <w:left w:val="none" w:sz="0" w:space="0" w:color="auto"/>
            <w:bottom w:val="none" w:sz="0" w:space="0" w:color="auto"/>
            <w:right w:val="none" w:sz="0" w:space="0" w:color="auto"/>
          </w:divBdr>
          <w:divsChild>
            <w:div w:id="142888817">
              <w:marLeft w:val="0"/>
              <w:marRight w:val="0"/>
              <w:marTop w:val="0"/>
              <w:marBottom w:val="0"/>
              <w:divBdr>
                <w:top w:val="none" w:sz="0" w:space="0" w:color="auto"/>
                <w:left w:val="none" w:sz="0" w:space="0" w:color="auto"/>
                <w:bottom w:val="none" w:sz="0" w:space="0" w:color="auto"/>
                <w:right w:val="none" w:sz="0" w:space="0" w:color="auto"/>
              </w:divBdr>
            </w:div>
            <w:div w:id="1318151723">
              <w:marLeft w:val="0"/>
              <w:marRight w:val="0"/>
              <w:marTop w:val="0"/>
              <w:marBottom w:val="0"/>
              <w:divBdr>
                <w:top w:val="none" w:sz="0" w:space="0" w:color="auto"/>
                <w:left w:val="none" w:sz="0" w:space="0" w:color="auto"/>
                <w:bottom w:val="none" w:sz="0" w:space="0" w:color="auto"/>
                <w:right w:val="none" w:sz="0" w:space="0" w:color="auto"/>
              </w:divBdr>
              <w:divsChild>
                <w:div w:id="852572553">
                  <w:marLeft w:val="0"/>
                  <w:marRight w:val="0"/>
                  <w:marTop w:val="0"/>
                  <w:marBottom w:val="0"/>
                  <w:divBdr>
                    <w:top w:val="none" w:sz="0" w:space="0" w:color="auto"/>
                    <w:left w:val="none" w:sz="0" w:space="0" w:color="auto"/>
                    <w:bottom w:val="none" w:sz="0" w:space="0" w:color="auto"/>
                    <w:right w:val="none" w:sz="0" w:space="0" w:color="auto"/>
                  </w:divBdr>
                  <w:divsChild>
                    <w:div w:id="529532419">
                      <w:marLeft w:val="0"/>
                      <w:marRight w:val="0"/>
                      <w:marTop w:val="0"/>
                      <w:marBottom w:val="0"/>
                      <w:divBdr>
                        <w:top w:val="none" w:sz="0" w:space="0" w:color="auto"/>
                        <w:left w:val="none" w:sz="0" w:space="0" w:color="auto"/>
                        <w:bottom w:val="none" w:sz="0" w:space="0" w:color="auto"/>
                        <w:right w:val="none" w:sz="0" w:space="0" w:color="auto"/>
                      </w:divBdr>
                      <w:divsChild>
                        <w:div w:id="8562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6488">
      <w:bodyDiv w:val="1"/>
      <w:marLeft w:val="0"/>
      <w:marRight w:val="0"/>
      <w:marTop w:val="0"/>
      <w:marBottom w:val="0"/>
      <w:divBdr>
        <w:top w:val="none" w:sz="0" w:space="0" w:color="auto"/>
        <w:left w:val="none" w:sz="0" w:space="0" w:color="auto"/>
        <w:bottom w:val="none" w:sz="0" w:space="0" w:color="auto"/>
        <w:right w:val="none" w:sz="0" w:space="0" w:color="auto"/>
      </w:divBdr>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2" ma:contentTypeDescription="Create a new document." ma:contentTypeScope="" ma:versionID="6d8d674086025b0d31ffad4dac8693d8">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bbb9c7ff242610ba437434cb8ca75607"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818FB-E96D-4A9C-9176-4583A9143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7A90E-8C9A-4A14-85D9-416C4ED98B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9AFB5-CB18-48B9-BC6D-D06D515B4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Schepers</dc:creator>
  <cp:keywords/>
  <dc:description/>
  <cp:lastModifiedBy>Stanley, Jerry</cp:lastModifiedBy>
  <cp:revision>2</cp:revision>
  <dcterms:created xsi:type="dcterms:W3CDTF">2020-10-19T14:26:00Z</dcterms:created>
  <dcterms:modified xsi:type="dcterms:W3CDTF">2020-10-19T14:26:00Z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