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2A08F9B" w14:paraId="72C9A140" wp14:textId="16DCDD6E">
      <w:pPr>
        <w:pStyle w:val="Heading1"/>
        <w:rPr>
          <w:rFonts w:ascii="Calibri Light" w:hAnsi="Calibri Light" w:eastAsia="" w:cs=""/>
          <w:noProof w:val="0"/>
          <w:color w:val="2F5496" w:themeColor="accent1" w:themeTint="FF" w:themeShade="BF"/>
          <w:sz w:val="32"/>
          <w:szCs w:val="32"/>
          <w:lang w:val="en-US"/>
        </w:rPr>
      </w:pPr>
      <w:r w:rsidRPr="12A08F9B" w:rsidR="497F05CB">
        <w:rPr>
          <w:noProof w:val="0"/>
          <w:lang w:val="en-US"/>
        </w:rPr>
        <w:t>MVU NURS 662: New Psychotherapeutic Group Pregroup Issues</w:t>
      </w:r>
    </w:p>
    <w:p xmlns:wp14="http://schemas.microsoft.com/office/word/2010/wordml" w:rsidP="7A2C5AA3" w14:paraId="2C078E63" wp14:textId="177EBD68">
      <w:pPr>
        <w:pStyle w:val="Normal"/>
        <w:rPr>
          <w:sz w:val="24"/>
          <w:szCs w:val="24"/>
        </w:rPr>
      </w:pPr>
      <w:r w:rsidRPr="7A2C5AA3" w:rsidR="497F05CB">
        <w:rPr>
          <w:b w:val="1"/>
          <w:bCs w:val="1"/>
          <w:sz w:val="24"/>
          <w:szCs w:val="24"/>
        </w:rPr>
        <w:t>Name</w:t>
      </w:r>
      <w:r w:rsidRPr="7A2C5AA3" w:rsidR="497F05CB">
        <w:rPr>
          <w:sz w:val="24"/>
          <w:szCs w:val="24"/>
        </w:rPr>
        <w:t>:</w:t>
      </w:r>
    </w:p>
    <w:p w:rsidR="497F05CB" w:rsidP="7A2C5AA3" w:rsidRDefault="497F05CB" w14:paraId="67034CE6" w14:textId="36301988">
      <w:pPr>
        <w:pStyle w:val="ListParagraph"/>
        <w:numPr>
          <w:ilvl w:val="0"/>
          <w:numId w:val="1"/>
        </w:numPr>
        <w:rPr>
          <w:rFonts w:ascii="Calibri" w:hAnsi="Calibri" w:eastAsia="Calibri" w:cs="Calibri" w:asciiTheme="minorAscii" w:hAnsiTheme="minorAscii" w:eastAsiaTheme="minorAscii" w:cstheme="minorAscii"/>
          <w:b w:val="1"/>
          <w:bCs w:val="1"/>
          <w:i w:val="0"/>
          <w:iCs w:val="0"/>
          <w:color w:val="2D3B45"/>
          <w:sz w:val="24"/>
          <w:szCs w:val="24"/>
        </w:rPr>
      </w:pPr>
      <w:r w:rsidRPr="7A2C5AA3" w:rsidR="497F05CB">
        <w:rPr>
          <w:rFonts w:ascii="Calibri" w:hAnsi="Calibri" w:eastAsia="Calibri" w:cs="Calibri"/>
          <w:b w:val="1"/>
          <w:bCs w:val="1"/>
          <w:i w:val="0"/>
          <w:iCs w:val="0"/>
          <w:caps w:val="0"/>
          <w:smallCaps w:val="0"/>
          <w:noProof w:val="0"/>
          <w:color w:val="2D3B45"/>
          <w:sz w:val="24"/>
          <w:szCs w:val="24"/>
          <w:lang w:val="en-US"/>
        </w:rPr>
        <w:t>Type of group</w:t>
      </w:r>
      <w:r w:rsidRPr="7A2C5AA3" w:rsidR="497F05CB">
        <w:rPr>
          <w:rFonts w:ascii="Calibri" w:hAnsi="Calibri" w:eastAsia="Calibri" w:cs="Calibri"/>
          <w:b w:val="0"/>
          <w:bCs w:val="0"/>
          <w:i w:val="0"/>
          <w:iCs w:val="0"/>
          <w:caps w:val="0"/>
          <w:smallCaps w:val="0"/>
          <w:noProof w:val="0"/>
          <w:color w:val="2D3B45"/>
          <w:sz w:val="24"/>
          <w:szCs w:val="24"/>
          <w:lang w:val="en-US"/>
        </w:rPr>
        <w:t>: Describe the practical elements of your group (closed or open, homogeneous or heterogeneous, size, meeting place, frequency and length, short term or long term, and so on). Explain why your selections are appropriate to your specific group.</w:t>
      </w:r>
    </w:p>
    <w:p w:rsidR="12A08F9B" w:rsidP="7A2C5AA3" w:rsidRDefault="12A08F9B" w14:paraId="5831519C" w14:textId="4403C652">
      <w:pPr>
        <w:pStyle w:val="Normal"/>
        <w:rPr>
          <w:rFonts w:ascii="Calibri" w:hAnsi="Calibri" w:eastAsia="Calibri" w:cs="Calibri"/>
          <w:b w:val="0"/>
          <w:bCs w:val="0"/>
          <w:i w:val="0"/>
          <w:iCs w:val="0"/>
          <w:caps w:val="0"/>
          <w:smallCaps w:val="0"/>
          <w:noProof w:val="0"/>
          <w:color w:val="2D3B45"/>
          <w:sz w:val="24"/>
          <w:szCs w:val="24"/>
          <w:lang w:val="en-US"/>
        </w:rPr>
      </w:pPr>
    </w:p>
    <w:p w:rsidR="497F05CB" w:rsidP="7A2C5AA3" w:rsidRDefault="497F05CB" w14:paraId="3264D24F" w14:textId="7C1E6977">
      <w:pPr>
        <w:pStyle w:val="ListParagraph"/>
        <w:numPr>
          <w:ilvl w:val="0"/>
          <w:numId w:val="1"/>
        </w:numPr>
        <w:rPr>
          <w:rFonts w:ascii="Calibri" w:hAnsi="Calibri" w:eastAsia="Calibri" w:cs="Calibri" w:asciiTheme="minorAscii" w:hAnsiTheme="minorAscii" w:eastAsiaTheme="minorAscii" w:cstheme="minorAscii"/>
          <w:b w:val="1"/>
          <w:bCs w:val="1"/>
          <w:i w:val="0"/>
          <w:iCs w:val="0"/>
          <w:color w:val="2D3B45"/>
          <w:sz w:val="24"/>
          <w:szCs w:val="24"/>
        </w:rPr>
      </w:pPr>
      <w:r w:rsidRPr="7A2C5AA3" w:rsidR="497F05CB">
        <w:rPr>
          <w:rFonts w:ascii="Calibri" w:hAnsi="Calibri" w:eastAsia="Calibri" w:cs="Calibri"/>
          <w:b w:val="1"/>
          <w:bCs w:val="1"/>
          <w:i w:val="0"/>
          <w:iCs w:val="0"/>
          <w:caps w:val="0"/>
          <w:smallCaps w:val="0"/>
          <w:noProof w:val="0"/>
          <w:color w:val="2D3B45"/>
          <w:sz w:val="24"/>
          <w:szCs w:val="24"/>
          <w:lang w:val="en-US"/>
        </w:rPr>
        <w:t xml:space="preserve">Topic or theme </w:t>
      </w:r>
      <w:r w:rsidRPr="7A2C5AA3" w:rsidR="497F05CB">
        <w:rPr>
          <w:rFonts w:ascii="Calibri" w:hAnsi="Calibri" w:eastAsia="Calibri" w:cs="Calibri"/>
          <w:b w:val="0"/>
          <w:bCs w:val="0"/>
          <w:i w:val="0"/>
          <w:iCs w:val="0"/>
          <w:caps w:val="0"/>
          <w:smallCaps w:val="0"/>
          <w:noProof w:val="0"/>
          <w:color w:val="2D3B45"/>
          <w:sz w:val="24"/>
          <w:szCs w:val="24"/>
          <w:lang w:val="en-US"/>
        </w:rPr>
        <w:t>of the group</w:t>
      </w:r>
    </w:p>
    <w:p w:rsidR="12A08F9B" w:rsidP="7A2C5AA3" w:rsidRDefault="12A08F9B" w14:paraId="45133058" w14:textId="37D8D99C">
      <w:pPr>
        <w:pStyle w:val="Normal"/>
        <w:rPr>
          <w:rFonts w:ascii="Calibri" w:hAnsi="Calibri" w:eastAsia="Calibri" w:cs="Calibri"/>
          <w:b w:val="0"/>
          <w:bCs w:val="0"/>
          <w:i w:val="0"/>
          <w:iCs w:val="0"/>
          <w:caps w:val="0"/>
          <w:smallCaps w:val="0"/>
          <w:noProof w:val="0"/>
          <w:color w:val="2D3B45"/>
          <w:sz w:val="24"/>
          <w:szCs w:val="24"/>
          <w:lang w:val="en-US"/>
        </w:rPr>
      </w:pPr>
    </w:p>
    <w:p w:rsidR="497F05CB" w:rsidP="7A2C5AA3" w:rsidRDefault="497F05CB" w14:paraId="29583A3D" w14:textId="79E10294">
      <w:pPr>
        <w:pStyle w:val="ListParagraph"/>
        <w:numPr>
          <w:ilvl w:val="0"/>
          <w:numId w:val="1"/>
        </w:numPr>
        <w:rPr>
          <w:rFonts w:ascii="Calibri" w:hAnsi="Calibri" w:eastAsia="Calibri" w:cs="Calibri" w:asciiTheme="minorAscii" w:hAnsiTheme="minorAscii" w:eastAsiaTheme="minorAscii" w:cstheme="minorAscii"/>
          <w:b w:val="1"/>
          <w:bCs w:val="1"/>
          <w:i w:val="0"/>
          <w:iCs w:val="0"/>
          <w:color w:val="2D3B45"/>
          <w:sz w:val="24"/>
          <w:szCs w:val="24"/>
        </w:rPr>
      </w:pPr>
      <w:r w:rsidRPr="7A2C5AA3" w:rsidR="497F05CB">
        <w:rPr>
          <w:rFonts w:ascii="Calibri" w:hAnsi="Calibri" w:eastAsia="Calibri" w:cs="Calibri"/>
          <w:b w:val="1"/>
          <w:bCs w:val="1"/>
          <w:i w:val="0"/>
          <w:iCs w:val="0"/>
          <w:caps w:val="0"/>
          <w:smallCaps w:val="0"/>
          <w:noProof w:val="0"/>
          <w:color w:val="2D3B45"/>
          <w:sz w:val="24"/>
          <w:szCs w:val="24"/>
          <w:lang w:val="en-US"/>
        </w:rPr>
        <w:t>Target population and age</w:t>
      </w:r>
      <w:r w:rsidRPr="7A2C5AA3" w:rsidR="497F05CB">
        <w:rPr>
          <w:rFonts w:ascii="Calibri" w:hAnsi="Calibri" w:eastAsia="Calibri" w:cs="Calibri"/>
          <w:b w:val="0"/>
          <w:bCs w:val="0"/>
          <w:i w:val="0"/>
          <w:iCs w:val="0"/>
          <w:caps w:val="0"/>
          <w:smallCaps w:val="0"/>
          <w:noProof w:val="0"/>
          <w:color w:val="2D3B45"/>
          <w:sz w:val="24"/>
          <w:szCs w:val="24"/>
          <w:lang w:val="en-US"/>
        </w:rPr>
        <w:t xml:space="preserve"> of participants</w:t>
      </w:r>
    </w:p>
    <w:p w:rsidR="12A08F9B" w:rsidP="7A2C5AA3" w:rsidRDefault="12A08F9B" w14:paraId="2119BF2E" w14:textId="7624DBA2">
      <w:pPr>
        <w:pStyle w:val="Normal"/>
        <w:rPr>
          <w:rFonts w:ascii="Calibri" w:hAnsi="Calibri" w:eastAsia="Calibri" w:cs="Calibri"/>
          <w:b w:val="0"/>
          <w:bCs w:val="0"/>
          <w:i w:val="0"/>
          <w:iCs w:val="0"/>
          <w:caps w:val="0"/>
          <w:smallCaps w:val="0"/>
          <w:noProof w:val="0"/>
          <w:color w:val="2D3B45"/>
          <w:sz w:val="24"/>
          <w:szCs w:val="24"/>
          <w:lang w:val="en-US"/>
        </w:rPr>
      </w:pPr>
    </w:p>
    <w:p w:rsidR="497F05CB" w:rsidP="7A2C5AA3" w:rsidRDefault="497F05CB" w14:paraId="1AE55E28" w14:textId="36417D9B">
      <w:pPr>
        <w:pStyle w:val="ListParagraph"/>
        <w:numPr>
          <w:ilvl w:val="0"/>
          <w:numId w:val="1"/>
        </w:numPr>
        <w:rPr>
          <w:rFonts w:ascii="Calibri" w:hAnsi="Calibri" w:eastAsia="Calibri" w:cs="Calibri" w:asciiTheme="minorAscii" w:hAnsiTheme="minorAscii" w:eastAsiaTheme="minorAscii" w:cstheme="minorAscii"/>
          <w:b w:val="1"/>
          <w:bCs w:val="1"/>
          <w:i w:val="0"/>
          <w:iCs w:val="0"/>
          <w:color w:val="2D3B45"/>
          <w:sz w:val="24"/>
          <w:szCs w:val="24"/>
        </w:rPr>
      </w:pPr>
      <w:r w:rsidRPr="7A2C5AA3" w:rsidR="497F05CB">
        <w:rPr>
          <w:rFonts w:ascii="Calibri" w:hAnsi="Calibri" w:eastAsia="Calibri" w:cs="Calibri"/>
          <w:b w:val="1"/>
          <w:bCs w:val="1"/>
          <w:i w:val="0"/>
          <w:iCs w:val="0"/>
          <w:caps w:val="0"/>
          <w:smallCaps w:val="0"/>
          <w:noProof w:val="0"/>
          <w:color w:val="2D3B45"/>
          <w:sz w:val="24"/>
          <w:szCs w:val="24"/>
          <w:lang w:val="en-US"/>
        </w:rPr>
        <w:t>How and why</w:t>
      </w:r>
      <w:r w:rsidRPr="7A2C5AA3" w:rsidR="497F05CB">
        <w:rPr>
          <w:rFonts w:ascii="Calibri" w:hAnsi="Calibri" w:eastAsia="Calibri" w:cs="Calibri"/>
          <w:b w:val="0"/>
          <w:bCs w:val="0"/>
          <w:i w:val="0"/>
          <w:iCs w:val="0"/>
          <w:caps w:val="0"/>
          <w:smallCaps w:val="0"/>
          <w:noProof w:val="0"/>
          <w:color w:val="2D3B45"/>
          <w:sz w:val="24"/>
          <w:szCs w:val="24"/>
          <w:lang w:val="en-US"/>
        </w:rPr>
        <w:t xml:space="preserve"> this group is relevant to your identified population</w:t>
      </w:r>
    </w:p>
    <w:p w:rsidR="12A08F9B" w:rsidP="7A2C5AA3" w:rsidRDefault="12A08F9B" w14:paraId="66DFC90C" w14:textId="7A0C61EF">
      <w:pPr>
        <w:pStyle w:val="Normal"/>
        <w:rPr>
          <w:rFonts w:ascii="Calibri" w:hAnsi="Calibri" w:eastAsia="Calibri" w:cs="Calibri"/>
          <w:b w:val="0"/>
          <w:bCs w:val="0"/>
          <w:i w:val="0"/>
          <w:iCs w:val="0"/>
          <w:caps w:val="0"/>
          <w:smallCaps w:val="0"/>
          <w:noProof w:val="0"/>
          <w:color w:val="2D3B45"/>
          <w:sz w:val="24"/>
          <w:szCs w:val="24"/>
          <w:lang w:val="en-US"/>
        </w:rPr>
      </w:pPr>
    </w:p>
    <w:p w:rsidR="497F05CB" w:rsidP="7A2C5AA3" w:rsidRDefault="497F05CB" w14:paraId="4B378774" w14:textId="6FC0BCC5">
      <w:pPr>
        <w:pStyle w:val="ListParagraph"/>
        <w:numPr>
          <w:ilvl w:val="0"/>
          <w:numId w:val="1"/>
        </w:numPr>
        <w:rPr>
          <w:rFonts w:ascii="Calibri" w:hAnsi="Calibri" w:eastAsia="Calibri" w:cs="Calibri" w:asciiTheme="minorAscii" w:hAnsiTheme="minorAscii" w:eastAsiaTheme="minorAscii" w:cstheme="minorAscii"/>
          <w:b w:val="1"/>
          <w:bCs w:val="1"/>
          <w:i w:val="0"/>
          <w:iCs w:val="0"/>
          <w:color w:val="2D3B45"/>
          <w:sz w:val="24"/>
          <w:szCs w:val="24"/>
        </w:rPr>
      </w:pPr>
      <w:r w:rsidRPr="7A2C5AA3" w:rsidR="497F05CB">
        <w:rPr>
          <w:rFonts w:ascii="Calibri" w:hAnsi="Calibri" w:eastAsia="Calibri" w:cs="Calibri"/>
          <w:b w:val="1"/>
          <w:bCs w:val="1"/>
          <w:i w:val="0"/>
          <w:iCs w:val="0"/>
          <w:caps w:val="0"/>
          <w:smallCaps w:val="0"/>
          <w:noProof w:val="0"/>
          <w:color w:val="2D3B45"/>
          <w:sz w:val="24"/>
          <w:szCs w:val="24"/>
          <w:lang w:val="en-US"/>
        </w:rPr>
        <w:t>Dates and times</w:t>
      </w:r>
      <w:r w:rsidRPr="7A2C5AA3" w:rsidR="497F05CB">
        <w:rPr>
          <w:rFonts w:ascii="Calibri" w:hAnsi="Calibri" w:eastAsia="Calibri" w:cs="Calibri"/>
          <w:b w:val="0"/>
          <w:bCs w:val="0"/>
          <w:i w:val="0"/>
          <w:iCs w:val="0"/>
          <w:caps w:val="0"/>
          <w:smallCaps w:val="0"/>
          <w:noProof w:val="0"/>
          <w:color w:val="2D3B45"/>
          <w:sz w:val="24"/>
          <w:szCs w:val="24"/>
          <w:lang w:val="en-US"/>
        </w:rPr>
        <w:t xml:space="preserve"> of group meetings for eight sessions</w:t>
      </w:r>
    </w:p>
    <w:p w:rsidR="12A08F9B" w:rsidP="7A2C5AA3" w:rsidRDefault="12A08F9B" w14:paraId="2734343C" w14:textId="3F6E0168">
      <w:pPr>
        <w:pStyle w:val="Normal"/>
        <w:rPr>
          <w:rFonts w:ascii="Calibri" w:hAnsi="Calibri" w:eastAsia="Calibri" w:cs="Calibri"/>
          <w:b w:val="0"/>
          <w:bCs w:val="0"/>
          <w:i w:val="0"/>
          <w:iCs w:val="0"/>
          <w:caps w:val="0"/>
          <w:smallCaps w:val="0"/>
          <w:noProof w:val="0"/>
          <w:color w:val="2D3B45"/>
          <w:sz w:val="24"/>
          <w:szCs w:val="24"/>
          <w:lang w:val="en-US"/>
        </w:rPr>
      </w:pPr>
    </w:p>
    <w:p w:rsidR="497F05CB" w:rsidP="7A2C5AA3" w:rsidRDefault="497F05CB" w14:paraId="458C9F1E" w14:textId="16167A27">
      <w:pPr>
        <w:pStyle w:val="ListParagraph"/>
        <w:numPr>
          <w:ilvl w:val="0"/>
          <w:numId w:val="1"/>
        </w:numPr>
        <w:rPr>
          <w:rFonts w:ascii="Calibri" w:hAnsi="Calibri" w:eastAsia="Calibri" w:cs="Calibri" w:asciiTheme="minorAscii" w:hAnsiTheme="minorAscii" w:eastAsiaTheme="minorAscii" w:cstheme="minorAscii"/>
          <w:b w:val="1"/>
          <w:bCs w:val="1"/>
          <w:i w:val="0"/>
          <w:iCs w:val="0"/>
          <w:color w:val="2D3B45"/>
          <w:sz w:val="24"/>
          <w:szCs w:val="24"/>
        </w:rPr>
      </w:pPr>
      <w:r w:rsidRPr="7A2C5AA3" w:rsidR="497F05CB">
        <w:rPr>
          <w:rFonts w:ascii="Calibri" w:hAnsi="Calibri" w:eastAsia="Calibri" w:cs="Calibri"/>
          <w:b w:val="1"/>
          <w:bCs w:val="1"/>
          <w:i w:val="0"/>
          <w:iCs w:val="0"/>
          <w:caps w:val="0"/>
          <w:smallCaps w:val="0"/>
          <w:noProof w:val="0"/>
          <w:color w:val="2D3B45"/>
          <w:sz w:val="24"/>
          <w:szCs w:val="24"/>
          <w:lang w:val="en-US"/>
        </w:rPr>
        <w:t>Qualifications for the group leader</w:t>
      </w:r>
      <w:r w:rsidRPr="7A2C5AA3" w:rsidR="497F05CB">
        <w:rPr>
          <w:rFonts w:ascii="Calibri" w:hAnsi="Calibri" w:eastAsia="Calibri" w:cs="Calibri"/>
          <w:b w:val="0"/>
          <w:bCs w:val="0"/>
          <w:i w:val="0"/>
          <w:iCs w:val="0"/>
          <w:caps w:val="0"/>
          <w:smallCaps w:val="0"/>
          <w:noProof w:val="0"/>
          <w:color w:val="2D3B45"/>
          <w:sz w:val="24"/>
          <w:szCs w:val="24"/>
          <w:lang w:val="en-US"/>
        </w:rPr>
        <w:t>, including educational level, licensure, certification, and so on</w:t>
      </w:r>
    </w:p>
    <w:p w:rsidR="12A08F9B" w:rsidP="7A2C5AA3" w:rsidRDefault="12A08F9B" w14:paraId="0464002B" w14:textId="6B7034DF">
      <w:pPr>
        <w:pStyle w:val="Normal"/>
        <w:rPr>
          <w:rFonts w:ascii="Calibri" w:hAnsi="Calibri" w:eastAsia="Calibri" w:cs="Calibri"/>
          <w:b w:val="0"/>
          <w:bCs w:val="0"/>
          <w:i w:val="0"/>
          <w:iCs w:val="0"/>
          <w:caps w:val="0"/>
          <w:smallCaps w:val="0"/>
          <w:noProof w:val="0"/>
          <w:color w:val="2D3B45"/>
          <w:sz w:val="24"/>
          <w:szCs w:val="24"/>
          <w:lang w:val="en-US"/>
        </w:rPr>
      </w:pPr>
    </w:p>
    <w:p w:rsidR="497F05CB" w:rsidP="7A2C5AA3" w:rsidRDefault="497F05CB" w14:paraId="6488F759" w14:textId="4F7022E9">
      <w:pPr>
        <w:pStyle w:val="ListParagraph"/>
        <w:numPr>
          <w:ilvl w:val="0"/>
          <w:numId w:val="1"/>
        </w:numPr>
        <w:rPr>
          <w:rFonts w:ascii="Calibri" w:hAnsi="Calibri" w:eastAsia="Calibri" w:cs="Calibri" w:asciiTheme="minorAscii" w:hAnsiTheme="minorAscii" w:eastAsiaTheme="minorAscii" w:cstheme="minorAscii"/>
          <w:b w:val="1"/>
          <w:bCs w:val="1"/>
          <w:i w:val="0"/>
          <w:iCs w:val="0"/>
          <w:color w:val="2D3B45"/>
          <w:sz w:val="24"/>
          <w:szCs w:val="24"/>
        </w:rPr>
      </w:pPr>
      <w:r w:rsidRPr="7A2C5AA3" w:rsidR="497F05CB">
        <w:rPr>
          <w:rFonts w:ascii="Calibri" w:hAnsi="Calibri" w:eastAsia="Calibri" w:cs="Calibri"/>
          <w:b w:val="1"/>
          <w:bCs w:val="1"/>
          <w:i w:val="0"/>
          <w:iCs w:val="0"/>
          <w:caps w:val="0"/>
          <w:smallCaps w:val="0"/>
          <w:noProof w:val="0"/>
          <w:color w:val="2D3B45"/>
          <w:sz w:val="24"/>
          <w:szCs w:val="24"/>
          <w:lang w:val="en-US"/>
        </w:rPr>
        <w:t>How and where the group will be advertised/announced</w:t>
      </w:r>
      <w:r w:rsidRPr="7A2C5AA3" w:rsidR="497F05CB">
        <w:rPr>
          <w:rFonts w:ascii="Calibri" w:hAnsi="Calibri" w:eastAsia="Calibri" w:cs="Calibri"/>
          <w:b w:val="0"/>
          <w:bCs w:val="0"/>
          <w:i w:val="0"/>
          <w:iCs w:val="0"/>
          <w:caps w:val="0"/>
          <w:smallCaps w:val="0"/>
          <w:noProof w:val="0"/>
          <w:color w:val="2D3B45"/>
          <w:sz w:val="24"/>
          <w:szCs w:val="24"/>
          <w:lang w:val="en-US"/>
        </w:rPr>
        <w:t>. Indicate how you will identify, attract, and get members for your group. How is your means of announcing the group key to identifying and recruiting group members?</w:t>
      </w:r>
    </w:p>
    <w:p w:rsidR="12A08F9B" w:rsidP="7A2C5AA3" w:rsidRDefault="12A08F9B" w14:paraId="54089F8A" w14:textId="1094403F">
      <w:pPr>
        <w:pStyle w:val="Normal"/>
        <w:rPr>
          <w:rFonts w:ascii="Calibri" w:hAnsi="Calibri" w:eastAsia="Calibri" w:cs="Calibri"/>
          <w:b w:val="0"/>
          <w:bCs w:val="0"/>
          <w:i w:val="0"/>
          <w:iCs w:val="0"/>
          <w:caps w:val="0"/>
          <w:smallCaps w:val="0"/>
          <w:noProof w:val="0"/>
          <w:color w:val="2D3B45"/>
          <w:sz w:val="24"/>
          <w:szCs w:val="24"/>
          <w:lang w:val="en-US"/>
        </w:rPr>
      </w:pPr>
    </w:p>
    <w:p w:rsidR="497F05CB" w:rsidP="7A2C5AA3" w:rsidRDefault="497F05CB" w14:paraId="3249EB44" w14:textId="53D16505">
      <w:pPr>
        <w:pStyle w:val="ListParagraph"/>
        <w:numPr>
          <w:ilvl w:val="0"/>
          <w:numId w:val="1"/>
        </w:numPr>
        <w:rPr>
          <w:rFonts w:ascii="Calibri" w:hAnsi="Calibri" w:eastAsia="Calibri" w:cs="Calibri" w:asciiTheme="minorAscii" w:hAnsiTheme="minorAscii" w:eastAsiaTheme="minorAscii" w:cstheme="minorAscii"/>
          <w:sz w:val="24"/>
          <w:szCs w:val="24"/>
        </w:rPr>
      </w:pPr>
      <w:r w:rsidRPr="7A2C5AA3" w:rsidR="497F05CB">
        <w:rPr>
          <w:rFonts w:ascii="Calibri" w:hAnsi="Calibri" w:eastAsia="Calibri" w:cs="Calibri"/>
          <w:b w:val="1"/>
          <w:bCs w:val="1"/>
          <w:i w:val="0"/>
          <w:iCs w:val="0"/>
          <w:caps w:val="0"/>
          <w:smallCaps w:val="0"/>
          <w:noProof w:val="0"/>
          <w:color w:val="2D3B45"/>
          <w:sz w:val="24"/>
          <w:szCs w:val="24"/>
          <w:lang w:val="en-US"/>
        </w:rPr>
        <w:t>How participants will be selected and interviewed</w:t>
      </w:r>
      <w:r w:rsidRPr="7A2C5AA3" w:rsidR="497F05CB">
        <w:rPr>
          <w:rFonts w:ascii="Calibri" w:hAnsi="Calibri" w:eastAsia="Calibri" w:cs="Calibri"/>
          <w:b w:val="0"/>
          <w:bCs w:val="0"/>
          <w:i w:val="0"/>
          <w:iCs w:val="0"/>
          <w:caps w:val="0"/>
          <w:smallCaps w:val="0"/>
          <w:noProof w:val="0"/>
          <w:color w:val="2D3B45"/>
          <w:sz w:val="24"/>
          <w:szCs w:val="24"/>
          <w:lang w:val="en-US"/>
        </w:rPr>
        <w:t>. Identify criteria to screen participants. Why is this type of screening appropriate for your group? (Include the final screening sheet as an appendix in the group manual.)</w:t>
      </w:r>
    </w:p>
    <w:p w:rsidR="12A08F9B" w:rsidP="7A2C5AA3" w:rsidRDefault="12A08F9B" w14:paraId="6F68C458" w14:textId="0C29F04D">
      <w:pPr>
        <w:pStyle w:val="Normal"/>
        <w:rPr>
          <w:rFonts w:ascii="Calibri" w:hAnsi="Calibri" w:eastAsia="Calibri" w:cs="Calibri"/>
          <w:b w:val="0"/>
          <w:bCs w:val="0"/>
          <w:i w:val="0"/>
          <w:iCs w:val="0"/>
          <w:caps w:val="0"/>
          <w:smallCaps w:val="0"/>
          <w:noProof w:val="0"/>
          <w:color w:val="2D3B45"/>
          <w:sz w:val="24"/>
          <w:szCs w:val="24"/>
          <w:lang w:val="en-US"/>
        </w:rPr>
      </w:pPr>
    </w:p>
    <w:p w:rsidR="46986C17" w:rsidP="7A2C5AA3" w:rsidRDefault="46986C17" w14:paraId="56FA29AF" w14:textId="7EDCF7A3">
      <w:pPr>
        <w:pStyle w:val="ListParagraph"/>
        <w:numPr>
          <w:ilvl w:val="0"/>
          <w:numId w:val="1"/>
        </w:numPr>
        <w:rPr>
          <w:rFonts w:ascii="Calibri" w:hAnsi="Calibri" w:eastAsia="Calibri" w:cs="Calibri" w:asciiTheme="minorAscii" w:hAnsiTheme="minorAscii" w:eastAsiaTheme="minorAscii" w:cstheme="minorAscii"/>
          <w:b w:val="1"/>
          <w:bCs w:val="1"/>
          <w:i w:val="0"/>
          <w:iCs w:val="0"/>
          <w:caps w:val="0"/>
          <w:smallCaps w:val="0"/>
          <w:noProof w:val="0"/>
          <w:color w:val="2D3B45"/>
          <w:sz w:val="24"/>
          <w:szCs w:val="24"/>
          <w:lang w:val="en-US"/>
        </w:rPr>
      </w:pPr>
      <w:r w:rsidRPr="7A2C5AA3" w:rsidR="46986C17">
        <w:rPr>
          <w:rFonts w:ascii="Calibri" w:hAnsi="Calibri" w:eastAsia="Calibri" w:cs="Calibri"/>
          <w:b w:val="1"/>
          <w:bCs w:val="1"/>
          <w:i w:val="0"/>
          <w:iCs w:val="0"/>
          <w:caps w:val="0"/>
          <w:smallCaps w:val="0"/>
          <w:noProof w:val="0"/>
          <w:color w:val="2D3B45"/>
          <w:sz w:val="24"/>
          <w:szCs w:val="24"/>
          <w:lang w:val="en-US"/>
        </w:rPr>
        <w:t>Ground rules</w:t>
      </w:r>
      <w:r w:rsidRPr="7A2C5AA3" w:rsidR="46986C17">
        <w:rPr>
          <w:rFonts w:ascii="Calibri" w:hAnsi="Calibri" w:eastAsia="Calibri" w:cs="Calibri"/>
          <w:b w:val="0"/>
          <w:bCs w:val="0"/>
          <w:i w:val="0"/>
          <w:iCs w:val="0"/>
          <w:caps w:val="0"/>
          <w:smallCaps w:val="0"/>
          <w:noProof w:val="0"/>
          <w:color w:val="2D3B45"/>
          <w:sz w:val="24"/>
          <w:szCs w:val="24"/>
          <w:lang w:val="en-US"/>
        </w:rPr>
        <w:t xml:space="preserve"> or a process to establish them with the group.</w:t>
      </w:r>
      <w:r w:rsidRPr="7A2C5AA3" w:rsidR="46986C17">
        <w:rPr>
          <w:rFonts w:ascii="Calibri" w:hAnsi="Calibri" w:eastAsia="Calibri" w:cs="Calibri"/>
          <w:b w:val="1"/>
          <w:bCs w:val="1"/>
          <w:i w:val="0"/>
          <w:iCs w:val="0"/>
          <w:caps w:val="0"/>
          <w:smallCaps w:val="0"/>
          <w:noProof w:val="0"/>
          <w:color w:val="2D3B45"/>
          <w:sz w:val="24"/>
          <w:szCs w:val="24"/>
          <w:lang w:val="en-US"/>
        </w:rPr>
        <w:t xml:space="preserve"> </w:t>
      </w:r>
    </w:p>
    <w:p w:rsidR="12A08F9B" w:rsidP="7A2C5AA3" w:rsidRDefault="12A08F9B" w14:paraId="05B279EB" w14:textId="7043CE32">
      <w:pPr>
        <w:pStyle w:val="Normal"/>
        <w:rPr>
          <w:rFonts w:ascii="Calibri" w:hAnsi="Calibri" w:eastAsia="Calibri" w:cs="Calibri"/>
          <w:b w:val="1"/>
          <w:bCs w:val="1"/>
          <w:i w:val="0"/>
          <w:iCs w:val="0"/>
          <w:caps w:val="0"/>
          <w:smallCaps w:val="0"/>
          <w:noProof w:val="0"/>
          <w:color w:val="2D3B45"/>
          <w:sz w:val="24"/>
          <w:szCs w:val="24"/>
          <w:lang w:val="en-US"/>
        </w:rPr>
      </w:pPr>
    </w:p>
    <w:p w:rsidR="497F05CB" w:rsidP="7A2C5AA3" w:rsidRDefault="497F05CB" w14:paraId="6A92F57B" w14:textId="71EEF275">
      <w:pPr>
        <w:pStyle w:val="ListParagraph"/>
        <w:numPr>
          <w:ilvl w:val="0"/>
          <w:numId w:val="1"/>
        </w:numPr>
        <w:rPr>
          <w:b w:val="0"/>
          <w:bCs w:val="0"/>
          <w:i w:val="0"/>
          <w:iCs w:val="0"/>
          <w:caps w:val="0"/>
          <w:smallCaps w:val="0"/>
          <w:noProof w:val="0"/>
          <w:color w:val="2D3B45"/>
          <w:sz w:val="24"/>
          <w:szCs w:val="24"/>
          <w:lang w:val="en-US"/>
        </w:rPr>
      </w:pPr>
      <w:r w:rsidRPr="7A2C5AA3" w:rsidR="497F05CB">
        <w:rPr>
          <w:rFonts w:ascii="Calibri" w:hAnsi="Calibri" w:eastAsia="Calibri" w:cs="Calibri"/>
          <w:b w:val="1"/>
          <w:bCs w:val="1"/>
          <w:i w:val="0"/>
          <w:iCs w:val="0"/>
          <w:caps w:val="0"/>
          <w:smallCaps w:val="0"/>
          <w:noProof w:val="0"/>
          <w:color w:val="2D3B45"/>
          <w:sz w:val="24"/>
          <w:szCs w:val="24"/>
          <w:lang w:val="en-US"/>
        </w:rPr>
        <w:t>Informed consent procedures</w:t>
      </w:r>
      <w:r w:rsidRPr="7A2C5AA3" w:rsidR="497F05CB">
        <w:rPr>
          <w:rFonts w:ascii="Calibri" w:hAnsi="Calibri" w:eastAsia="Calibri" w:cs="Calibri"/>
          <w:b w:val="0"/>
          <w:bCs w:val="0"/>
          <w:i w:val="0"/>
          <w:iCs w:val="0"/>
          <w:caps w:val="0"/>
          <w:smallCaps w:val="0"/>
          <w:noProof w:val="0"/>
          <w:color w:val="2D3B45"/>
          <w:sz w:val="24"/>
          <w:szCs w:val="24"/>
          <w:lang w:val="en-US"/>
        </w:rPr>
        <w:t xml:space="preserve"> for your group members. Draft </w:t>
      </w:r>
      <w:r w:rsidRPr="7A2C5AA3" w:rsidR="1AA317F0">
        <w:rPr>
          <w:rFonts w:ascii="Calibri" w:hAnsi="Calibri" w:eastAsia="Calibri" w:cs="Calibri"/>
          <w:b w:val="0"/>
          <w:bCs w:val="0"/>
          <w:i w:val="0"/>
          <w:iCs w:val="0"/>
          <w:caps w:val="0"/>
          <w:smallCaps w:val="0"/>
          <w:noProof w:val="0"/>
          <w:color w:val="2D3B45"/>
          <w:sz w:val="24"/>
          <w:szCs w:val="24"/>
          <w:lang w:val="en-US"/>
        </w:rPr>
        <w:t xml:space="preserve">and include </w:t>
      </w:r>
      <w:r w:rsidRPr="7A2C5AA3" w:rsidR="497F05CB">
        <w:rPr>
          <w:rFonts w:ascii="Calibri" w:hAnsi="Calibri" w:eastAsia="Calibri" w:cs="Calibri"/>
          <w:b w:val="0"/>
          <w:bCs w:val="0"/>
          <w:i w:val="0"/>
          <w:iCs w:val="0"/>
          <w:caps w:val="0"/>
          <w:smallCaps w:val="0"/>
          <w:noProof w:val="0"/>
          <w:color w:val="2D3B45"/>
          <w:sz w:val="24"/>
          <w:szCs w:val="24"/>
          <w:lang w:val="en-US"/>
        </w:rPr>
        <w:t>an informed consent form</w:t>
      </w:r>
      <w:r w:rsidRPr="7A2C5AA3" w:rsidR="497F05CB">
        <w:rPr>
          <w:rFonts w:ascii="Calibri" w:hAnsi="Calibri" w:eastAsia="Calibri" w:cs="Calibri"/>
          <w:b w:val="0"/>
          <w:bCs w:val="0"/>
          <w:i w:val="0"/>
          <w:iCs w:val="0"/>
          <w:caps w:val="0"/>
          <w:smallCaps w:val="0"/>
          <w:noProof w:val="0"/>
          <w:color w:val="2D3B45"/>
          <w:sz w:val="24"/>
          <w:szCs w:val="24"/>
          <w:lang w:val="en-US"/>
        </w:rPr>
        <w:t>. If your group is for children, include forms for both children (age-appropriate) and their parents/guardians. (Include the final informed consent form</w:t>
      </w:r>
      <w:r w:rsidRPr="7A2C5AA3" w:rsidR="4AC5CEA2">
        <w:rPr>
          <w:rFonts w:ascii="Calibri" w:hAnsi="Calibri" w:eastAsia="Calibri" w:cs="Calibri"/>
          <w:b w:val="0"/>
          <w:bCs w:val="0"/>
          <w:i w:val="0"/>
          <w:iCs w:val="0"/>
          <w:caps w:val="0"/>
          <w:smallCaps w:val="0"/>
          <w:noProof w:val="0"/>
          <w:color w:val="2D3B45"/>
          <w:sz w:val="24"/>
          <w:szCs w:val="24"/>
          <w:lang w:val="en-US"/>
        </w:rPr>
        <w:t>(s)</w:t>
      </w:r>
      <w:r w:rsidRPr="7A2C5AA3" w:rsidR="497F05CB">
        <w:rPr>
          <w:rFonts w:ascii="Calibri" w:hAnsi="Calibri" w:eastAsia="Calibri" w:cs="Calibri"/>
          <w:b w:val="0"/>
          <w:bCs w:val="0"/>
          <w:i w:val="0"/>
          <w:iCs w:val="0"/>
          <w:caps w:val="0"/>
          <w:smallCaps w:val="0"/>
          <w:noProof w:val="0"/>
          <w:color w:val="2D3B45"/>
          <w:sz w:val="24"/>
          <w:szCs w:val="24"/>
          <w:lang w:val="en-US"/>
        </w:rPr>
        <w:t xml:space="preserve"> as an appendix in the group manual.)</w:t>
      </w:r>
    </w:p>
    <w:p w:rsidR="7A2C5AA3" w:rsidP="7A2C5AA3" w:rsidRDefault="7A2C5AA3" w14:paraId="64C35770" w14:textId="04ECFDBD">
      <w:pPr>
        <w:pStyle w:val="Normal"/>
        <w:rPr>
          <w:rFonts w:ascii="Calibri" w:hAnsi="Calibri" w:eastAsia="Calibri" w:cs="Calibri"/>
          <w:b w:val="0"/>
          <w:bCs w:val="0"/>
          <w:i w:val="0"/>
          <w:iCs w:val="0"/>
          <w:caps w:val="0"/>
          <w:smallCaps w:val="0"/>
          <w:noProof w:val="0"/>
          <w:color w:val="2D3B45"/>
          <w:sz w:val="28"/>
          <w:szCs w:val="28"/>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9D41C1"/>
    <w:rsid w:val="12A08F9B"/>
    <w:rsid w:val="13508A8F"/>
    <w:rsid w:val="139FC98B"/>
    <w:rsid w:val="1AA317F0"/>
    <w:rsid w:val="1D2D8374"/>
    <w:rsid w:val="22BEB00B"/>
    <w:rsid w:val="2F83FB96"/>
    <w:rsid w:val="372AD35C"/>
    <w:rsid w:val="3C093FF2"/>
    <w:rsid w:val="46114E6A"/>
    <w:rsid w:val="46986C17"/>
    <w:rsid w:val="497F05CB"/>
    <w:rsid w:val="4A1A774D"/>
    <w:rsid w:val="4AA3378A"/>
    <w:rsid w:val="4AC5CEA2"/>
    <w:rsid w:val="4E8EC489"/>
    <w:rsid w:val="4F9D41C1"/>
    <w:rsid w:val="5286558D"/>
    <w:rsid w:val="5C6C66E8"/>
    <w:rsid w:val="7A2C5AA3"/>
    <w:rsid w:val="7BF08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9479"/>
  <w15:chartTrackingRefBased/>
  <w15:docId w15:val="{0FCB14FA-4677-416C-BFB1-4BEB829A81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2029f43dd1e346f4"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FB52527E4014BB3DEA958197DA3EF" ma:contentTypeVersion="12" ma:contentTypeDescription="Create a new document." ma:contentTypeScope="" ma:versionID="11b584c49710a405709426cfcef02688">
  <xsd:schema xmlns:xsd="http://www.w3.org/2001/XMLSchema" xmlns:xs="http://www.w3.org/2001/XMLSchema" xmlns:p="http://schemas.microsoft.com/office/2006/metadata/properties" xmlns:ns2="96d3cddc-6d50-4f63-a5da-f23a5cb645d0" xmlns:ns3="a25e9826-9eff-48fc-8b2e-0524b074f5f8" targetNamespace="http://schemas.microsoft.com/office/2006/metadata/properties" ma:root="true" ma:fieldsID="991cf4d60cfd69598733bcb6a8a8c3f1" ns2:_="" ns3:_="">
    <xsd:import namespace="96d3cddc-6d50-4f63-a5da-f23a5cb645d0"/>
    <xsd:import namespace="a25e9826-9eff-48fc-8b2e-0524b074f5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3cddc-6d50-4f63-a5da-f23a5cb64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5e9826-9eff-48fc-8b2e-0524b074f5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05B02-1A81-42C6-B341-2D0FC79D632F}"/>
</file>

<file path=customXml/itemProps2.xml><?xml version="1.0" encoding="utf-8"?>
<ds:datastoreItem xmlns:ds="http://schemas.openxmlformats.org/officeDocument/2006/customXml" ds:itemID="{DA5EAC3E-6117-42CF-BFE6-D7927D30DB28}"/>
</file>

<file path=customXml/itemProps3.xml><?xml version="1.0" encoding="utf-8"?>
<ds:datastoreItem xmlns:ds="http://schemas.openxmlformats.org/officeDocument/2006/customXml" ds:itemID="{E6DFECE9-1E28-4570-B6CD-FE7951C828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Johnson, AnnMarie</dc:creator>
  <keywords/>
  <dc:description/>
  <lastModifiedBy>Johnson, AnnMarie</lastModifiedBy>
  <dcterms:created xsi:type="dcterms:W3CDTF">2022-01-25T13:17:50.0000000Z</dcterms:created>
  <dcterms:modified xsi:type="dcterms:W3CDTF">2022-01-25T19:47:23.9114235Z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0x01010031EFB52527E4014BB3DEA958197DA3EF</vt:lpwstr>
  </property>
</Properties>
</file>