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CB4B6" w14:textId="77777777" w:rsidR="00615E96" w:rsidRDefault="00615E96" w:rsidP="00AF0F3E">
      <w:pPr>
        <w:spacing w:after="0" w:line="240" w:lineRule="auto"/>
        <w:rPr>
          <w:rFonts w:eastAsia="Times New Roman" w:cs="Arial"/>
          <w:color w:val="000000"/>
        </w:rPr>
      </w:pPr>
    </w:p>
    <w:p w14:paraId="69763A75" w14:textId="77777777" w:rsidR="00AE7526" w:rsidRDefault="00AE7526" w:rsidP="00AE7526">
      <w:pPr>
        <w:pStyle w:val="Heading1"/>
        <w:rPr>
          <w:rFonts w:eastAsia="Times New Roman"/>
        </w:rPr>
      </w:pPr>
      <w:r>
        <w:rPr>
          <w:rFonts w:eastAsia="Times New Roman"/>
        </w:rPr>
        <w:t>Assignment 2.1: Maximizing Productivity</w:t>
      </w:r>
    </w:p>
    <w:p w14:paraId="629D690E" w14:textId="3F7BA399" w:rsidR="00AC057C" w:rsidRPr="00615E96" w:rsidRDefault="00AE7526" w:rsidP="00AF0F3E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Following</w:t>
      </w:r>
      <w:r w:rsidR="00AF0F3E" w:rsidRPr="00615E96">
        <w:rPr>
          <w:rFonts w:eastAsia="Times New Roman" w:cs="Arial"/>
          <w:color w:val="000000"/>
        </w:rPr>
        <w:t xml:space="preserve"> are the number</w:t>
      </w:r>
      <w:r w:rsidR="00AC057C" w:rsidRPr="00615E96">
        <w:rPr>
          <w:rFonts w:eastAsia="Times New Roman" w:cs="Arial"/>
          <w:color w:val="000000"/>
        </w:rPr>
        <w:t>s</w:t>
      </w:r>
      <w:r w:rsidR="00AF0F3E" w:rsidRPr="00615E96">
        <w:rPr>
          <w:rFonts w:eastAsia="Times New Roman" w:cs="Arial"/>
          <w:color w:val="000000"/>
        </w:rPr>
        <w:t xml:space="preserve"> for a clinic</w:t>
      </w:r>
      <w:r w:rsidR="00AC057C" w:rsidRPr="00615E96">
        <w:rPr>
          <w:rFonts w:eastAsia="Times New Roman" w:cs="Arial"/>
          <w:color w:val="000000"/>
        </w:rPr>
        <w:t xml:space="preserve">. There is one primary physician at the clinic who works with nurses to provide care to patients. </w:t>
      </w:r>
      <w:r w:rsidR="005A48F0" w:rsidRPr="00615E96">
        <w:rPr>
          <w:rFonts w:eastAsia="Times New Roman" w:cs="Arial"/>
          <w:color w:val="000000"/>
        </w:rPr>
        <w:t>The clinic is limited to o</w:t>
      </w:r>
      <w:r w:rsidR="002950D0" w:rsidRPr="00615E96">
        <w:rPr>
          <w:rFonts w:eastAsia="Times New Roman" w:cs="Arial"/>
          <w:color w:val="000000"/>
        </w:rPr>
        <w:t>ne floor in a medical building. The first column</w:t>
      </w:r>
      <w:r w:rsidR="00AC057C" w:rsidRPr="00615E96">
        <w:rPr>
          <w:rFonts w:eastAsia="Times New Roman" w:cs="Arial"/>
          <w:color w:val="000000"/>
        </w:rPr>
        <w:t xml:space="preserve"> gives the</w:t>
      </w:r>
      <w:r w:rsidR="002934C0" w:rsidRPr="00615E96">
        <w:rPr>
          <w:rFonts w:eastAsia="Times New Roman" w:cs="Arial"/>
          <w:color w:val="000000"/>
        </w:rPr>
        <w:t xml:space="preserve"> possible</w:t>
      </w:r>
      <w:r w:rsidR="00AC057C" w:rsidRPr="00615E96">
        <w:rPr>
          <w:rFonts w:eastAsia="Times New Roman" w:cs="Arial"/>
          <w:color w:val="000000"/>
        </w:rPr>
        <w:t xml:space="preserve"> number of nurses</w:t>
      </w:r>
      <w:r w:rsidR="000F25A7" w:rsidRPr="00615E96">
        <w:rPr>
          <w:rFonts w:eastAsia="Times New Roman" w:cs="Arial"/>
          <w:color w:val="000000"/>
        </w:rPr>
        <w:t xml:space="preserve"> that can be hired</w:t>
      </w:r>
      <w:r w:rsidR="002950D0" w:rsidRPr="00615E96">
        <w:rPr>
          <w:rFonts w:eastAsia="Times New Roman" w:cs="Arial"/>
          <w:color w:val="000000"/>
        </w:rPr>
        <w:t xml:space="preserve"> at the clinic. T</w:t>
      </w:r>
      <w:r w:rsidR="00AC057C" w:rsidRPr="00615E96">
        <w:rPr>
          <w:rFonts w:eastAsia="Times New Roman" w:cs="Arial"/>
          <w:color w:val="000000"/>
        </w:rPr>
        <w:t>he second column give</w:t>
      </w:r>
      <w:r w:rsidR="000F25A7" w:rsidRPr="00615E96">
        <w:rPr>
          <w:rFonts w:eastAsia="Times New Roman" w:cs="Arial"/>
          <w:color w:val="000000"/>
        </w:rPr>
        <w:t>s</w:t>
      </w:r>
      <w:r w:rsidR="00AC057C" w:rsidRPr="00615E96">
        <w:rPr>
          <w:rFonts w:eastAsia="Times New Roman" w:cs="Arial"/>
          <w:color w:val="000000"/>
        </w:rPr>
        <w:t xml:space="preserve"> the number of patient visit</w:t>
      </w:r>
      <w:r w:rsidR="000420D2" w:rsidRPr="00615E96">
        <w:rPr>
          <w:rFonts w:eastAsia="Times New Roman" w:cs="Arial"/>
          <w:color w:val="000000"/>
        </w:rPr>
        <w:t>s</w:t>
      </w:r>
      <w:r w:rsidR="00AC057C" w:rsidRPr="00615E96">
        <w:rPr>
          <w:rFonts w:eastAsia="Times New Roman" w:cs="Arial"/>
          <w:color w:val="000000"/>
        </w:rPr>
        <w:t xml:space="preserve"> associated with each </w:t>
      </w:r>
      <w:r w:rsidR="002950D0" w:rsidRPr="00615E96">
        <w:rPr>
          <w:rFonts w:eastAsia="Times New Roman" w:cs="Arial"/>
          <w:color w:val="000000"/>
        </w:rPr>
        <w:t xml:space="preserve">level of nurses hired. The third column </w:t>
      </w:r>
      <w:r w:rsidR="000420D2" w:rsidRPr="00615E96">
        <w:rPr>
          <w:rFonts w:eastAsia="Times New Roman" w:cs="Arial"/>
          <w:color w:val="000000"/>
        </w:rPr>
        <w:t>represent</w:t>
      </w:r>
      <w:r w:rsidR="002950D0" w:rsidRPr="00615E96">
        <w:rPr>
          <w:rFonts w:eastAsia="Times New Roman" w:cs="Arial"/>
          <w:color w:val="000000"/>
        </w:rPr>
        <w:t>s</w:t>
      </w:r>
      <w:r w:rsidR="000420D2" w:rsidRPr="00615E96">
        <w:rPr>
          <w:rFonts w:eastAsia="Times New Roman" w:cs="Arial"/>
          <w:color w:val="000000"/>
        </w:rPr>
        <w:t xml:space="preserve"> the MP</w:t>
      </w:r>
      <w:r w:rsidR="000420D2" w:rsidRPr="00615E96">
        <w:rPr>
          <w:rFonts w:eastAsia="Times New Roman" w:cs="Arial"/>
          <w:color w:val="000000"/>
          <w:vertAlign w:val="subscript"/>
        </w:rPr>
        <w:t>L</w:t>
      </w:r>
      <w:r w:rsidR="000420D2" w:rsidRPr="00615E96">
        <w:rPr>
          <w:rFonts w:eastAsia="Times New Roman" w:cs="Arial"/>
          <w:color w:val="000000"/>
        </w:rPr>
        <w:t xml:space="preserve"> of each additional nurse hired at the clinic.</w:t>
      </w:r>
    </w:p>
    <w:p w14:paraId="25F98A7E" w14:textId="77777777" w:rsidR="00AF0F3E" w:rsidRPr="00AF0F3E" w:rsidRDefault="00AF0F3E" w:rsidP="00AF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Light"/>
        <w:tblW w:w="9360" w:type="dxa"/>
        <w:tblLook w:val="04A0" w:firstRow="1" w:lastRow="0" w:firstColumn="1" w:lastColumn="0" w:noHBand="0" w:noVBand="1"/>
      </w:tblPr>
      <w:tblGrid>
        <w:gridCol w:w="2284"/>
        <w:gridCol w:w="3189"/>
        <w:gridCol w:w="3887"/>
      </w:tblGrid>
      <w:tr w:rsidR="006D545E" w14:paraId="789B83B8" w14:textId="77777777" w:rsidTr="00AF0FF1">
        <w:tc>
          <w:tcPr>
            <w:tcW w:w="0" w:type="auto"/>
            <w:hideMark/>
          </w:tcPr>
          <w:p w14:paraId="7142BE97" w14:textId="77777777" w:rsidR="006D545E" w:rsidRDefault="006D5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Number of Nurses</w:t>
            </w:r>
          </w:p>
        </w:tc>
        <w:tc>
          <w:tcPr>
            <w:tcW w:w="0" w:type="auto"/>
            <w:hideMark/>
          </w:tcPr>
          <w:p w14:paraId="28969740" w14:textId="77777777" w:rsidR="006D545E" w:rsidRDefault="006D5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Number of Visits (Q to TP)</w:t>
            </w:r>
          </w:p>
        </w:tc>
        <w:tc>
          <w:tcPr>
            <w:tcW w:w="0" w:type="auto"/>
            <w:hideMark/>
          </w:tcPr>
          <w:p w14:paraId="34353769" w14:textId="77777777" w:rsidR="006D545E" w:rsidRDefault="006D5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Marginal Product of Labor (MPL)</w:t>
            </w:r>
          </w:p>
        </w:tc>
      </w:tr>
      <w:tr w:rsidR="006D545E" w14:paraId="453C9D7A" w14:textId="77777777" w:rsidTr="00AF0FF1">
        <w:tc>
          <w:tcPr>
            <w:tcW w:w="0" w:type="auto"/>
            <w:hideMark/>
          </w:tcPr>
          <w:p w14:paraId="01191C1D" w14:textId="77777777" w:rsidR="006D545E" w:rsidRDefault="006D5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14:paraId="3B583829" w14:textId="77777777" w:rsidR="006D545E" w:rsidRDefault="006D5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14:paraId="426F5C81" w14:textId="6F614712" w:rsidR="006D545E" w:rsidRDefault="006D5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545E" w14:paraId="0ECC284F" w14:textId="77777777" w:rsidTr="00AF0FF1">
        <w:tc>
          <w:tcPr>
            <w:tcW w:w="0" w:type="auto"/>
            <w:hideMark/>
          </w:tcPr>
          <w:p w14:paraId="41721847" w14:textId="77777777" w:rsidR="006D545E" w:rsidRDefault="006D5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hideMark/>
          </w:tcPr>
          <w:p w14:paraId="511A3628" w14:textId="77777777" w:rsidR="006D545E" w:rsidRDefault="006D5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14:paraId="759C789D" w14:textId="77777777" w:rsidR="006D545E" w:rsidRDefault="006D545E">
            <w:pPr>
              <w:spacing w:line="256" w:lineRule="auto"/>
              <w:rPr>
                <w:rFonts w:cs="Times New Roman"/>
              </w:rPr>
            </w:pPr>
          </w:p>
        </w:tc>
      </w:tr>
      <w:tr w:rsidR="006D545E" w14:paraId="35B12626" w14:textId="77777777" w:rsidTr="00AF0FF1">
        <w:tc>
          <w:tcPr>
            <w:tcW w:w="0" w:type="auto"/>
            <w:hideMark/>
          </w:tcPr>
          <w:p w14:paraId="4933092F" w14:textId="77777777" w:rsidR="006D545E" w:rsidRDefault="006D5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hideMark/>
          </w:tcPr>
          <w:p w14:paraId="45F4298A" w14:textId="77777777" w:rsidR="006D545E" w:rsidRDefault="006D5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14:paraId="42EA6854" w14:textId="77777777" w:rsidR="006D545E" w:rsidRDefault="006D545E">
            <w:pPr>
              <w:spacing w:line="256" w:lineRule="auto"/>
              <w:rPr>
                <w:rFonts w:cs="Times New Roman"/>
              </w:rPr>
            </w:pPr>
          </w:p>
        </w:tc>
      </w:tr>
      <w:tr w:rsidR="006D545E" w14:paraId="39E37F67" w14:textId="77777777" w:rsidTr="00AF0FF1">
        <w:tc>
          <w:tcPr>
            <w:tcW w:w="0" w:type="auto"/>
            <w:hideMark/>
          </w:tcPr>
          <w:p w14:paraId="68114C28" w14:textId="77777777" w:rsidR="006D545E" w:rsidRDefault="006D5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hideMark/>
          </w:tcPr>
          <w:p w14:paraId="7AA377E3" w14:textId="77777777" w:rsidR="006D545E" w:rsidRDefault="006D5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14:paraId="6C3B4C1A" w14:textId="77777777" w:rsidR="006D545E" w:rsidRDefault="006D545E">
            <w:pPr>
              <w:spacing w:line="256" w:lineRule="auto"/>
              <w:rPr>
                <w:rFonts w:cs="Times New Roman"/>
              </w:rPr>
            </w:pPr>
          </w:p>
        </w:tc>
      </w:tr>
      <w:tr w:rsidR="006D545E" w14:paraId="406E045B" w14:textId="77777777" w:rsidTr="00AF0FF1">
        <w:tc>
          <w:tcPr>
            <w:tcW w:w="0" w:type="auto"/>
            <w:hideMark/>
          </w:tcPr>
          <w:p w14:paraId="679B52EE" w14:textId="77777777" w:rsidR="006D545E" w:rsidRDefault="006D5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hideMark/>
          </w:tcPr>
          <w:p w14:paraId="4CC95D5C" w14:textId="77777777" w:rsidR="006D545E" w:rsidRDefault="006D545E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0" w:type="auto"/>
            <w:hideMark/>
          </w:tcPr>
          <w:p w14:paraId="640F77A6" w14:textId="77777777" w:rsidR="006D545E" w:rsidRDefault="006D5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D545E" w14:paraId="68661CCF" w14:textId="77777777" w:rsidTr="00AF0FF1">
        <w:tc>
          <w:tcPr>
            <w:tcW w:w="0" w:type="auto"/>
            <w:hideMark/>
          </w:tcPr>
          <w:p w14:paraId="57A9E3DC" w14:textId="77777777" w:rsidR="006D545E" w:rsidRDefault="006D5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hideMark/>
          </w:tcPr>
          <w:p w14:paraId="2B974FBB" w14:textId="77777777" w:rsidR="006D545E" w:rsidRDefault="006D545E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0" w:type="auto"/>
            <w:hideMark/>
          </w:tcPr>
          <w:p w14:paraId="66DA867B" w14:textId="77777777" w:rsidR="006D545E" w:rsidRDefault="006D5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D545E" w14:paraId="409061A7" w14:textId="77777777" w:rsidTr="00AF0FF1">
        <w:tc>
          <w:tcPr>
            <w:tcW w:w="0" w:type="auto"/>
            <w:hideMark/>
          </w:tcPr>
          <w:p w14:paraId="306C2244" w14:textId="77777777" w:rsidR="006D545E" w:rsidRDefault="006D5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hideMark/>
          </w:tcPr>
          <w:p w14:paraId="3F6B6837" w14:textId="77777777" w:rsidR="006D545E" w:rsidRDefault="006D545E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0" w:type="auto"/>
            <w:hideMark/>
          </w:tcPr>
          <w:p w14:paraId="1689D3D5" w14:textId="77777777" w:rsidR="006D545E" w:rsidRDefault="006D5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D545E" w14:paraId="2E309164" w14:textId="77777777" w:rsidTr="00AF0FF1">
        <w:tc>
          <w:tcPr>
            <w:tcW w:w="0" w:type="auto"/>
            <w:hideMark/>
          </w:tcPr>
          <w:p w14:paraId="7DFF243F" w14:textId="77777777" w:rsidR="006D545E" w:rsidRDefault="006D5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0" w:type="auto"/>
            <w:hideMark/>
          </w:tcPr>
          <w:p w14:paraId="401E8A42" w14:textId="77777777" w:rsidR="006D545E" w:rsidRDefault="006D5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hideMark/>
          </w:tcPr>
          <w:p w14:paraId="6EAAEC1A" w14:textId="77777777" w:rsidR="006D545E" w:rsidRDefault="006D545E">
            <w:pPr>
              <w:spacing w:line="256" w:lineRule="auto"/>
              <w:rPr>
                <w:rFonts w:cs="Times New Roman"/>
              </w:rPr>
            </w:pPr>
          </w:p>
        </w:tc>
      </w:tr>
      <w:tr w:rsidR="006D545E" w14:paraId="6714228D" w14:textId="77777777" w:rsidTr="00AF0FF1">
        <w:tc>
          <w:tcPr>
            <w:tcW w:w="0" w:type="auto"/>
            <w:hideMark/>
          </w:tcPr>
          <w:p w14:paraId="18466B31" w14:textId="77777777" w:rsidR="006D545E" w:rsidRDefault="006D5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hideMark/>
          </w:tcPr>
          <w:p w14:paraId="608B03AD" w14:textId="77777777" w:rsidR="006D545E" w:rsidRDefault="006D545E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0" w:type="auto"/>
            <w:hideMark/>
          </w:tcPr>
          <w:p w14:paraId="5018EB9F" w14:textId="77777777" w:rsidR="006D545E" w:rsidRDefault="006D5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D545E" w14:paraId="3F1B0D8A" w14:textId="77777777" w:rsidTr="00AF0FF1">
        <w:tc>
          <w:tcPr>
            <w:tcW w:w="0" w:type="auto"/>
            <w:hideMark/>
          </w:tcPr>
          <w:p w14:paraId="0A7E7BBA" w14:textId="77777777" w:rsidR="006D545E" w:rsidRDefault="006D5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0" w:type="auto"/>
            <w:hideMark/>
          </w:tcPr>
          <w:p w14:paraId="315D55C1" w14:textId="77777777" w:rsidR="006D545E" w:rsidRDefault="006D5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hideMark/>
          </w:tcPr>
          <w:p w14:paraId="64AF9604" w14:textId="77777777" w:rsidR="006D545E" w:rsidRDefault="006D545E">
            <w:pPr>
              <w:spacing w:line="256" w:lineRule="auto"/>
              <w:rPr>
                <w:rFonts w:cs="Times New Roman"/>
              </w:rPr>
            </w:pPr>
          </w:p>
        </w:tc>
      </w:tr>
      <w:tr w:rsidR="006D545E" w14:paraId="1625A40B" w14:textId="77777777" w:rsidTr="00AF0FF1">
        <w:tc>
          <w:tcPr>
            <w:tcW w:w="0" w:type="auto"/>
            <w:hideMark/>
          </w:tcPr>
          <w:p w14:paraId="0BE34B2A" w14:textId="77777777" w:rsidR="006D545E" w:rsidRDefault="006D5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0" w:type="auto"/>
            <w:hideMark/>
          </w:tcPr>
          <w:p w14:paraId="29C7508B" w14:textId="77777777" w:rsidR="006D545E" w:rsidRDefault="006D545E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0" w:type="auto"/>
            <w:hideMark/>
          </w:tcPr>
          <w:p w14:paraId="5E69A682" w14:textId="77777777" w:rsidR="006D545E" w:rsidRDefault="006D5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3D12F32B" w14:textId="77777777" w:rsidR="00AF0F3E" w:rsidRPr="00615E96" w:rsidRDefault="00AF0F3E" w:rsidP="00AF0F3E">
      <w:pPr>
        <w:spacing w:after="0" w:line="240" w:lineRule="auto"/>
        <w:rPr>
          <w:rFonts w:eastAsia="Times New Roman" w:cs="Times New Roman"/>
        </w:rPr>
      </w:pPr>
    </w:p>
    <w:p w14:paraId="1B0782CD" w14:textId="77777777" w:rsidR="00AF0F3E" w:rsidRPr="00615E96" w:rsidRDefault="00AF0F3E" w:rsidP="006D3879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615E96">
        <w:rPr>
          <w:rFonts w:eastAsia="Times New Roman" w:cs="Arial"/>
          <w:color w:val="000000"/>
        </w:rPr>
        <w:t>Identify</w:t>
      </w:r>
      <w:r w:rsidR="006D3879" w:rsidRPr="00615E96">
        <w:rPr>
          <w:rFonts w:eastAsia="Times New Roman" w:cs="Arial"/>
          <w:color w:val="000000"/>
        </w:rPr>
        <w:t xml:space="preserve"> the</w:t>
      </w:r>
      <w:r w:rsidRPr="00615E96">
        <w:rPr>
          <w:rFonts w:eastAsia="Times New Roman" w:cs="Arial"/>
          <w:color w:val="000000"/>
        </w:rPr>
        <w:t xml:space="preserve"> fixed inputs for the </w:t>
      </w:r>
      <w:r w:rsidR="002934C0" w:rsidRPr="00615E96">
        <w:rPr>
          <w:rFonts w:eastAsia="Times New Roman" w:cs="Arial"/>
          <w:color w:val="000000"/>
        </w:rPr>
        <w:t>clinic.</w:t>
      </w:r>
    </w:p>
    <w:p w14:paraId="0A31C592" w14:textId="77777777" w:rsidR="00AF0F3E" w:rsidRPr="00615E96" w:rsidRDefault="00AF0F3E" w:rsidP="00AF0F3E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615E96">
        <w:rPr>
          <w:rFonts w:eastAsia="Times New Roman" w:cs="Arial"/>
          <w:color w:val="000000"/>
        </w:rPr>
        <w:t>Complete the table</w:t>
      </w:r>
      <w:r w:rsidR="006D3879" w:rsidRPr="00615E96">
        <w:rPr>
          <w:rFonts w:eastAsia="Times New Roman" w:cs="Arial"/>
          <w:color w:val="000000"/>
        </w:rPr>
        <w:t>.</w:t>
      </w:r>
    </w:p>
    <w:p w14:paraId="32753660" w14:textId="77777777" w:rsidR="00AF0F3E" w:rsidRPr="00615E96" w:rsidRDefault="00AF0F3E" w:rsidP="00AF0F3E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615E96">
        <w:rPr>
          <w:rFonts w:eastAsia="Times New Roman" w:cs="Arial"/>
          <w:color w:val="000000"/>
        </w:rPr>
        <w:t xml:space="preserve">Describe the relationship between the </w:t>
      </w:r>
      <w:r w:rsidR="003729DF" w:rsidRPr="00615E96">
        <w:rPr>
          <w:rFonts w:eastAsia="Times New Roman" w:cs="Arial"/>
          <w:color w:val="000000"/>
        </w:rPr>
        <w:t>number of nurses hired and clinic visits (o</w:t>
      </w:r>
      <w:r w:rsidRPr="00615E96">
        <w:rPr>
          <w:rFonts w:eastAsia="Times New Roman" w:cs="Arial"/>
          <w:color w:val="000000"/>
        </w:rPr>
        <w:t>utput</w:t>
      </w:r>
      <w:r w:rsidR="003729DF" w:rsidRPr="00615E96">
        <w:rPr>
          <w:rFonts w:eastAsia="Times New Roman" w:cs="Arial"/>
          <w:color w:val="000000"/>
        </w:rPr>
        <w:t>).</w:t>
      </w:r>
    </w:p>
    <w:p w14:paraId="55B3CD87" w14:textId="77777777" w:rsidR="00AF0F3E" w:rsidRPr="00615E96" w:rsidRDefault="00AF0F3E" w:rsidP="00AF0F3E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615E96">
        <w:rPr>
          <w:rFonts w:eastAsia="Times New Roman" w:cs="Arial"/>
          <w:color w:val="000000"/>
        </w:rPr>
        <w:t xml:space="preserve">Identify the </w:t>
      </w:r>
      <w:r w:rsidR="006D3879" w:rsidRPr="00615E96">
        <w:rPr>
          <w:rFonts w:eastAsia="Times New Roman" w:cs="Arial"/>
          <w:color w:val="000000"/>
        </w:rPr>
        <w:t xml:space="preserve">number of nurses where the </w:t>
      </w:r>
      <w:r w:rsidRPr="00615E96">
        <w:rPr>
          <w:rFonts w:eastAsia="Times New Roman" w:cs="Arial"/>
          <w:color w:val="000000"/>
        </w:rPr>
        <w:t>point of diminishing returns</w:t>
      </w:r>
      <w:r w:rsidR="006D3879" w:rsidRPr="00615E96">
        <w:rPr>
          <w:rFonts w:eastAsia="Times New Roman" w:cs="Arial"/>
          <w:color w:val="000000"/>
        </w:rPr>
        <w:t xml:space="preserve"> occurs.</w:t>
      </w:r>
    </w:p>
    <w:p w14:paraId="6DE086E9" w14:textId="77777777" w:rsidR="00AF0F3E" w:rsidRPr="00615E96" w:rsidRDefault="00AF0F3E" w:rsidP="00AF0F3E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615E96">
        <w:rPr>
          <w:rFonts w:eastAsia="Times New Roman" w:cs="Arial"/>
          <w:color w:val="000000"/>
        </w:rPr>
        <w:t>Use the data to provide recommendations to the clinic</w:t>
      </w:r>
      <w:r w:rsidR="00AE2E5E" w:rsidRPr="00615E96">
        <w:rPr>
          <w:rFonts w:eastAsia="Times New Roman" w:cs="Arial"/>
          <w:color w:val="000000"/>
        </w:rPr>
        <w:t xml:space="preserve"> in terms of the productivity of the nurses hired and how this can be increased.</w:t>
      </w:r>
    </w:p>
    <w:p w14:paraId="59A494CD" w14:textId="77777777" w:rsidR="001E71AB" w:rsidRPr="00615E96" w:rsidRDefault="00F0324F"/>
    <w:sectPr w:rsidR="001E71AB" w:rsidRPr="00615E96" w:rsidSect="00615E96"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2F17C" w14:textId="77777777" w:rsidR="00F0324F" w:rsidRDefault="00F0324F" w:rsidP="00615E96">
      <w:pPr>
        <w:spacing w:after="0" w:line="240" w:lineRule="auto"/>
      </w:pPr>
      <w:r>
        <w:separator/>
      </w:r>
    </w:p>
  </w:endnote>
  <w:endnote w:type="continuationSeparator" w:id="0">
    <w:p w14:paraId="365B6FDF" w14:textId="77777777" w:rsidR="00F0324F" w:rsidRDefault="00F0324F" w:rsidP="0061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D6AA6" w14:textId="77777777" w:rsidR="00F0324F" w:rsidRDefault="00F0324F" w:rsidP="00615E96">
      <w:pPr>
        <w:spacing w:after="0" w:line="240" w:lineRule="auto"/>
      </w:pPr>
      <w:r>
        <w:separator/>
      </w:r>
    </w:p>
  </w:footnote>
  <w:footnote w:type="continuationSeparator" w:id="0">
    <w:p w14:paraId="2CA526FD" w14:textId="77777777" w:rsidR="00F0324F" w:rsidRDefault="00F0324F" w:rsidP="00615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B3144"/>
    <w:multiLevelType w:val="multilevel"/>
    <w:tmpl w:val="80524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3E"/>
    <w:rsid w:val="000420D2"/>
    <w:rsid w:val="00070CBD"/>
    <w:rsid w:val="000F25A7"/>
    <w:rsid w:val="002934C0"/>
    <w:rsid w:val="002950D0"/>
    <w:rsid w:val="002A7922"/>
    <w:rsid w:val="003729DF"/>
    <w:rsid w:val="003E0C8B"/>
    <w:rsid w:val="00573BAE"/>
    <w:rsid w:val="005A48F0"/>
    <w:rsid w:val="00615E96"/>
    <w:rsid w:val="00630576"/>
    <w:rsid w:val="006D3879"/>
    <w:rsid w:val="006D545E"/>
    <w:rsid w:val="006E672D"/>
    <w:rsid w:val="006F7D9E"/>
    <w:rsid w:val="009658A8"/>
    <w:rsid w:val="00A332A1"/>
    <w:rsid w:val="00A479B6"/>
    <w:rsid w:val="00AA3C16"/>
    <w:rsid w:val="00AC057C"/>
    <w:rsid w:val="00AD1A88"/>
    <w:rsid w:val="00AE2E5E"/>
    <w:rsid w:val="00AE7526"/>
    <w:rsid w:val="00AF0F3E"/>
    <w:rsid w:val="00AF0FF1"/>
    <w:rsid w:val="00C62944"/>
    <w:rsid w:val="00DB189D"/>
    <w:rsid w:val="00ED55FB"/>
    <w:rsid w:val="00F0324F"/>
    <w:rsid w:val="00F17ADB"/>
    <w:rsid w:val="00F2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E3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5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8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E96"/>
  </w:style>
  <w:style w:type="paragraph" w:styleId="Footer">
    <w:name w:val="footer"/>
    <w:basedOn w:val="Normal"/>
    <w:link w:val="FooterChar"/>
    <w:uiPriority w:val="99"/>
    <w:unhideWhenUsed/>
    <w:rsid w:val="00615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E96"/>
  </w:style>
  <w:style w:type="character" w:customStyle="1" w:styleId="Heading1Char">
    <w:name w:val="Heading 1 Char"/>
    <w:basedOn w:val="DefaultParagraphFont"/>
    <w:link w:val="Heading1"/>
    <w:uiPriority w:val="9"/>
    <w:rsid w:val="00615E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5E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AF0F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9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2021-08-31T15:39:00Z</dcterms:created>
  <dcterms:modified xsi:type="dcterms:W3CDTF">2021-08-31T15:46:00Z</dcterms:modified>
</cp:coreProperties>
</file>